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66F77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11A071BD">
      <w:pPr>
        <w:rPr>
          <w:rFonts w:ascii="方正小标宋简体" w:hAnsi="宋体" w:eastAsia="方正小标宋简体" w:cs="Times New Roman"/>
          <w:sz w:val="48"/>
          <w:szCs w:val="48"/>
        </w:rPr>
      </w:pPr>
    </w:p>
    <w:p w14:paraId="50ABAEEA">
      <w:pPr>
        <w:jc w:val="center"/>
        <w:rPr>
          <w:rFonts w:hint="default" w:ascii="Times New Roman" w:hAnsi="Times New Roman" w:eastAsia="方正小标宋简体" w:cs="Times New Roman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8"/>
          <w:szCs w:val="48"/>
        </w:rPr>
        <w:t>年度</w:t>
      </w:r>
    </w:p>
    <w:p w14:paraId="0F59B852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0EE172B3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1AC33E7C">
      <w:pPr>
        <w:jc w:val="center"/>
        <w:rPr>
          <w:rFonts w:ascii="Times New Roman" w:hAnsi="Times New Roman" w:eastAsia="仿宋_GB2312"/>
          <w:color w:val="000000"/>
          <w:spacing w:val="16"/>
          <w:kern w:val="32"/>
          <w:sz w:val="32"/>
          <w:szCs w:val="24"/>
        </w:rPr>
      </w:pPr>
      <w:r>
        <w:rPr>
          <w:rFonts w:hint="eastAsia" w:ascii="方正小标宋简体" w:eastAsia="方正小标宋简体"/>
          <w:sz w:val="48"/>
          <w:szCs w:val="48"/>
        </w:rPr>
        <w:t>（B表）</w:t>
      </w:r>
    </w:p>
    <w:p w14:paraId="7A338A04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　　　　</w:t>
      </w:r>
    </w:p>
    <w:p w14:paraId="33B5D7CD">
      <w:pPr>
        <w:spacing w:after="156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45382361"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楷体_GB2312" w:eastAsia="楷体_GB2312"/>
          <w:u w:val="single"/>
        </w:rPr>
        <w:t xml:space="preserve">  </w:t>
      </w:r>
      <w:r>
        <w:rPr>
          <w:rFonts w:ascii="楷体_GB2312" w:eastAsia="楷体_GB2312"/>
          <w:u w:val="single"/>
        </w:rPr>
        <w:t xml:space="preserve">   </w:t>
      </w:r>
      <w:r>
        <w:rPr>
          <w:rFonts w:hint="eastAsia" w:ascii="楷体_GB2312" w:eastAsia="楷体_GB2312"/>
          <w:sz w:val="32"/>
          <w:szCs w:val="36"/>
          <w:u w:val="single"/>
        </w:rPr>
        <w:t>高校思想政治工作中青年骨干</w:t>
      </w:r>
      <w:r>
        <w:rPr>
          <w:rFonts w:hint="eastAsia" w:ascii="楷体_GB2312" w:eastAsia="楷体_GB2312"/>
          <w:sz w:val="22"/>
          <w:szCs w:val="24"/>
          <w:u w:val="single"/>
        </w:rPr>
        <w:t xml:space="preserve"> </w:t>
      </w:r>
      <w:r>
        <w:rPr>
          <w:rFonts w:hint="eastAsia" w:ascii="楷体_GB2312" w:eastAsia="楷体_GB2312"/>
          <w:u w:val="single"/>
        </w:rPr>
        <w:t xml:space="preserve">   </w:t>
      </w:r>
    </w:p>
    <w:p w14:paraId="3E614B7A">
      <w:pPr>
        <w:spacing w:after="156"/>
        <w:ind w:firstLine="1280" w:firstLineChars="400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填报日期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年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月  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日 </w:t>
      </w:r>
      <w:r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</w:t>
      </w:r>
    </w:p>
    <w:p w14:paraId="61438737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4EBACAB7">
      <w:pPr>
        <w:spacing w:after="156"/>
        <w:jc w:val="center"/>
        <w:rPr>
          <w:rFonts w:ascii="楷体_GB2312" w:hAnsi="Times New Roman" w:eastAsia="楷体_GB2312" w:cs="Times New Roman"/>
          <w:kern w:val="32"/>
          <w:sz w:val="32"/>
          <w:szCs w:val="32"/>
        </w:rPr>
      </w:pPr>
    </w:p>
    <w:p w14:paraId="060DD66F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22BF75C6">
      <w:pPr>
        <w:jc w:val="center"/>
        <w:rPr>
          <w:rFonts w:ascii="Times New Roman" w:eastAsia="楷体_GB2312"/>
          <w:color w:val="000000"/>
          <w:sz w:val="32"/>
          <w:szCs w:val="32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0F7B728F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14:paraId="6A195FF6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20A8047C">
      <w:pPr>
        <w:spacing w:line="420" w:lineRule="exact"/>
        <w:jc w:val="center"/>
        <w:rPr>
          <w:rFonts w:ascii="Times New Roman" w:hAnsi="Times New Roman"/>
          <w:b/>
          <w:sz w:val="36"/>
          <w:szCs w:val="24"/>
        </w:rPr>
      </w:pPr>
    </w:p>
    <w:p w14:paraId="0013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2"/>
        </w:rPr>
        <w:t>填 表 说 明</w:t>
      </w:r>
    </w:p>
    <w:p w14:paraId="5C592A86">
      <w:pPr>
        <w:spacing w:line="420" w:lineRule="exact"/>
        <w:jc w:val="center"/>
        <w:rPr>
          <w:rFonts w:ascii="Times New Roman" w:hAnsi="Times New Roman" w:eastAsia="楷体_GB2312"/>
          <w:sz w:val="36"/>
          <w:szCs w:val="24"/>
        </w:rPr>
      </w:pPr>
    </w:p>
    <w:p w14:paraId="45EE53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请如实填写《申报书》。填写前须仔细阅读申报通知和管理办法（试行）。填写内容应简明扼要，突出重点和关键。</w:t>
      </w:r>
    </w:p>
    <w:p w14:paraId="5F031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二、《申报书》分为A、B两表，A表要如实、准确反映申请人基本情况，B表文字表述中不得透露任何高校、团队和个人相关信息。</w:t>
      </w:r>
    </w:p>
    <w:p w14:paraId="30B2F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、填写说明</w:t>
      </w:r>
    </w:p>
    <w:p w14:paraId="29EC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1．“出生日期”请按照“X年X月X日”格式填写，如“19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月1日”；</w:t>
      </w:r>
    </w:p>
    <w:p w14:paraId="7B7F4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2．“职称”请写明具体专业技术职务名称，如“教授”、“研究员”等，不要仅填写“初级”、“中级”或“高级”； </w:t>
      </w:r>
    </w:p>
    <w:p w14:paraId="4D49A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3．“现任职务”请写明准确职务名称，如“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党委副书记”、“院学工办主任”等，无具体行政职务的请填写“无”；</w:t>
      </w:r>
    </w:p>
    <w:p w14:paraId="0BD6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4．“最后学位”请填写“学士”、“硕士”或“博士”；</w:t>
      </w:r>
    </w:p>
    <w:p w14:paraId="6953D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5．“工作单位部门”请填写全称，具体至所在院系所、部门；</w:t>
      </w:r>
    </w:p>
    <w:p w14:paraId="476D8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6．“一线从事思想政治工作时间”、“现职务/职级晋升时间”为截至202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月的时间，填写格式为“X年X个月”；</w:t>
      </w:r>
    </w:p>
    <w:p w14:paraId="00F1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、凡递交的《申报书》及支撑材料概不退还。</w:t>
      </w:r>
    </w:p>
    <w:p w14:paraId="14D0AB0B">
      <w:pPr>
        <w:spacing w:line="440" w:lineRule="exact"/>
        <w:rPr>
          <w:rFonts w:ascii="Times New Roman" w:hAnsi="Times New Roman" w:eastAsia="仿宋_GB2312"/>
          <w:sz w:val="30"/>
          <w:szCs w:val="30"/>
        </w:rPr>
      </w:pPr>
    </w:p>
    <w:p w14:paraId="6DBFCFCB">
      <w:pPr>
        <w:spacing w:line="440" w:lineRule="exact"/>
        <w:rPr>
          <w:rFonts w:ascii="Times New Roman" w:hAnsi="Times New Roman" w:eastAsia="仿宋_GB2312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30EC5E27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一、现有工作基础</w:t>
      </w:r>
    </w:p>
    <w:p w14:paraId="122BE156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-1工作实绩（可附页）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123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E0EC4">
            <w:pPr>
              <w:spacing w:line="150" w:lineRule="atLeast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</w:rPr>
              <w:t>(申报人在制度体系建设、工作设计、内容形式拓展、手段载体丰富、方法路径创新等方面取得的典型经验及育人实效)</w:t>
            </w:r>
          </w:p>
          <w:p w14:paraId="311987B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09A53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1EC5C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A946C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FEE0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AA735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89F97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08B34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3459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0ECFE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D494E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D36A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522AB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02E19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015AD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E0BD2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EBCB0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F5408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849E0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FE6ED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5A4A3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F0873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67825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5393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2E7DE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E6AEE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30AC3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9AE22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13C33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F4398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C975E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CFC0D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597AD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10D30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E52F2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2FC18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E9A76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074D9C7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7FB537F3">
      <w:pPr>
        <w:spacing w:before="156" w:beforeLines="50" w:after="156" w:afterLines="50" w:line="28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-2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申请人</w:t>
      </w:r>
      <w:r>
        <w:rPr>
          <w:rFonts w:ascii="Times New Roman" w:hAnsi="Times New Roman"/>
          <w:b/>
          <w:sz w:val="24"/>
          <w:szCs w:val="24"/>
        </w:rPr>
        <w:t>近五年工作获奖励情况</w:t>
      </w:r>
    </w:p>
    <w:p w14:paraId="79936AED">
      <w:pPr>
        <w:spacing w:before="156" w:beforeLines="50" w:after="156" w:afterLines="50" w:line="200" w:lineRule="exac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</w:t>
      </w:r>
      <w:r>
        <w:rPr>
          <w:rFonts w:hint="eastAsia" w:ascii="Times New Roman" w:hAnsi="Times New Roman" w:eastAsia="楷体_GB2312"/>
          <w:b/>
        </w:rPr>
        <w:t>：</w:t>
      </w:r>
      <w:r>
        <w:rPr>
          <w:rFonts w:ascii="Times New Roman" w:hAnsi="Times New Roman" w:eastAsia="楷体_GB2312"/>
          <w:b/>
        </w:rPr>
        <w:t>获奖名称请写明全称</w:t>
      </w:r>
      <w:r>
        <w:rPr>
          <w:rFonts w:hint="eastAsia" w:ascii="Times New Roman" w:hAnsi="Times New Roman" w:eastAsia="楷体_GB2312"/>
          <w:b/>
        </w:rPr>
        <w:t>。）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2337"/>
        <w:gridCol w:w="1957"/>
        <w:gridCol w:w="2228"/>
        <w:gridCol w:w="1182"/>
      </w:tblGrid>
      <w:tr w14:paraId="2AFE7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5D6303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371" w:type="pct"/>
            <w:vAlign w:val="center"/>
          </w:tcPr>
          <w:p w14:paraId="1BFEBE0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获奖名称</w:t>
            </w:r>
          </w:p>
        </w:tc>
        <w:tc>
          <w:tcPr>
            <w:tcW w:w="1148" w:type="pct"/>
            <w:vAlign w:val="center"/>
          </w:tcPr>
          <w:p w14:paraId="48F0F17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授予单位</w:t>
            </w:r>
            <w:r>
              <w:rPr>
                <w:rFonts w:hint="eastAsia" w:ascii="Times New Roman" w:hAnsi="Times New Roman"/>
                <w:b/>
                <w:szCs w:val="24"/>
              </w:rPr>
              <w:t>（学校级/省部级）</w:t>
            </w:r>
          </w:p>
        </w:tc>
        <w:tc>
          <w:tcPr>
            <w:tcW w:w="1307" w:type="pct"/>
            <w:vAlign w:val="center"/>
          </w:tcPr>
          <w:p w14:paraId="1B33A6E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获奖时间</w:t>
            </w:r>
          </w:p>
        </w:tc>
        <w:tc>
          <w:tcPr>
            <w:tcW w:w="693" w:type="pct"/>
            <w:vAlign w:val="center"/>
          </w:tcPr>
          <w:p w14:paraId="3886DD3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排序</w:t>
            </w:r>
          </w:p>
        </w:tc>
      </w:tr>
      <w:tr w14:paraId="58D7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34A06FF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2928BD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723860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4EE15B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D7BF31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CDE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28F8F93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6835219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820766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700B80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339672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4048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43EEC86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1195AD4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0318691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30C33F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238D9B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D7B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A5F181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466C3AA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8380AD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336218B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9C993B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A7C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1BB3DA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23770EA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F43FBE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6975328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61F495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12D1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5B9754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B80B94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530511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19916E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2641A2E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57D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6D25BE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640557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3688840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5EF64B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66B83B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6BCD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50201B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5D4E44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581A4E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4A12FC5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6DF48E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5C0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D30336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1D3FE2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B1636AD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C8BB65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8F928C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7F46D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03C6BD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961DB7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472DD62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B13D31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11B337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E1E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3F6D13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01FA3B4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33306B7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6E8898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F3A0DA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F6FF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66D32C2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2829E2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D80D121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102A0A4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F60846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B1B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E4A5E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625E0569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3E26FD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ED2739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0F69A9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A6F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5FAA9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27EFF1D0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947AB5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C682E74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3E90BE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6EDF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1981582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154B9C9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66021B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7B1CCB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692777E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5B62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046AEB5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9A0ADB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7F952EA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A27B78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0C0737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EBD6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2C42A45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A5F06B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0D383DB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7076B45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47C8CA7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970C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58E2B36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A1D014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55CC385C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33373E2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EAFAAF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2B34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23F42AD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3386B59B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F8DB3E8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0583763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08E7ED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4F24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714F7D6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7844E87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64EB0BE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009AB5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7CFA89C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194D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20940CE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22F1659F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2AB4FDFE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2C5FFDD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3B4EA03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03DA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4E3CB59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5838CC8A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1CFA1BD7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B434A7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1A9A97F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C96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5" w:hRule="atLeast"/>
          <w:tblHeader/>
        </w:trPr>
        <w:tc>
          <w:tcPr>
            <w:tcW w:w="478" w:type="pct"/>
            <w:vAlign w:val="center"/>
          </w:tcPr>
          <w:p w14:paraId="49D86B5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1" w:type="pct"/>
            <w:vAlign w:val="center"/>
          </w:tcPr>
          <w:p w14:paraId="6D35BFC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8" w:type="pct"/>
            <w:vAlign w:val="center"/>
          </w:tcPr>
          <w:p w14:paraId="7FB78736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53F956D3">
            <w:pPr>
              <w:spacing w:line="320" w:lineRule="atLeast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93" w:type="pct"/>
            <w:vAlign w:val="center"/>
          </w:tcPr>
          <w:p w14:paraId="0785FAB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75A9A749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54B7C2AB">
      <w:pPr>
        <w:spacing w:before="156" w:beforeLines="50" w:after="156" w:afterLines="50" w:line="20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-3近五年工作代表性成果</w:t>
      </w:r>
    </w:p>
    <w:p w14:paraId="06F62726">
      <w:pPr>
        <w:spacing w:before="156" w:beforeLines="50" w:after="156" w:afterLines="50" w:line="200" w:lineRule="atLeast"/>
        <w:rPr>
          <w:rFonts w:ascii="Times New Roman" w:hAnsi="Times New Roman" w:eastAsia="楷体_GB2312"/>
          <w:b/>
        </w:rPr>
      </w:pPr>
      <w:r>
        <w:rPr>
          <w:rFonts w:hint="eastAsia" w:ascii="Times New Roman" w:hAnsi="Times New Roman" w:eastAsia="楷体_GB2312"/>
          <w:b/>
        </w:rPr>
        <w:t>（</w:t>
      </w:r>
      <w:r>
        <w:rPr>
          <w:rFonts w:ascii="Times New Roman" w:hAnsi="Times New Roman" w:eastAsia="楷体_GB2312"/>
          <w:b/>
        </w:rPr>
        <w:t>注：代表性成果包括实践创新</w:t>
      </w:r>
      <w:r>
        <w:rPr>
          <w:rFonts w:hint="eastAsia" w:ascii="Times New Roman" w:hAnsi="Times New Roman" w:eastAsia="楷体_GB2312"/>
          <w:b/>
        </w:rPr>
        <w:t>、</w:t>
      </w:r>
      <w:r>
        <w:rPr>
          <w:rFonts w:ascii="Times New Roman" w:hAnsi="Times New Roman" w:eastAsia="楷体_GB2312"/>
          <w:b/>
        </w:rPr>
        <w:t>理论研究成果和各种活动及载体等</w:t>
      </w:r>
      <w:r>
        <w:rPr>
          <w:rFonts w:hint="eastAsia" w:ascii="Times New Roman" w:hAnsi="Times New Roman" w:eastAsia="楷体_GB2312"/>
          <w:b/>
        </w:rPr>
        <w:t>。）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90"/>
        <w:gridCol w:w="1704"/>
        <w:gridCol w:w="1704"/>
        <w:gridCol w:w="1705"/>
      </w:tblGrid>
      <w:tr w14:paraId="329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1F8920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序号</w:t>
            </w:r>
          </w:p>
        </w:tc>
        <w:tc>
          <w:tcPr>
            <w:tcW w:w="1520" w:type="pct"/>
            <w:vAlign w:val="center"/>
          </w:tcPr>
          <w:p w14:paraId="17BB2ED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成果名称</w:t>
            </w:r>
          </w:p>
        </w:tc>
        <w:tc>
          <w:tcPr>
            <w:tcW w:w="1000" w:type="pct"/>
            <w:vAlign w:val="center"/>
          </w:tcPr>
          <w:p w14:paraId="755A5D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成果形式</w:t>
            </w:r>
          </w:p>
        </w:tc>
        <w:tc>
          <w:tcPr>
            <w:tcW w:w="1000" w:type="pct"/>
            <w:vAlign w:val="center"/>
          </w:tcPr>
          <w:p w14:paraId="735C904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第一完成人</w:t>
            </w:r>
            <w:r>
              <w:rPr>
                <w:rFonts w:hint="eastAsia" w:ascii="Times New Roman" w:hAnsi="Times New Roman"/>
                <w:b/>
              </w:rPr>
              <w:t>是否为申请人</w:t>
            </w:r>
          </w:p>
        </w:tc>
        <w:tc>
          <w:tcPr>
            <w:tcW w:w="1000" w:type="pct"/>
            <w:vAlign w:val="center"/>
          </w:tcPr>
          <w:p w14:paraId="48E39DE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Cs w:val="24"/>
              </w:rPr>
              <w:t>完成时间</w:t>
            </w:r>
          </w:p>
        </w:tc>
      </w:tr>
      <w:tr w14:paraId="7A80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8C0D79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B536F6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D97BF0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84F844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0BC269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637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98D79C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CD7D12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FA06D3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3BE575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30F02E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B05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6FC5D30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E1EA88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B4FE72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87469B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7BDB05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041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4116C2D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5EA9029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59D319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BEEB06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3BF24E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87C9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680263B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0B236A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01944C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EE9258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2B0D9B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7CE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EFBB1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1362B09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7FE568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E55BD4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55C1C42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AF20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46D52155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1474EF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089B5D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94F880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3856B1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2FCE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B6D141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B04DD8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BA0C90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672577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5E8B9E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7F75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CEF01D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7F3B31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24AC88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B65E63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FF583A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63EA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701BA47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0BA374E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7B2AC59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29FAAD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01E656E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455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C1DA2A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33E4DFC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3E4C808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F03A66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DAD6139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FF0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0063B6EF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66A5DA2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6B59F4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61FA754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93AFB0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27D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C1EC98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412E206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78F206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152B7AF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75675F2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167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136F3F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C57FC3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E479EF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1FCDF2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224510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0034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18D54D9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C491504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166162F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B5B13F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16FBC5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0B2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24AA6C4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C28259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2C56B40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2435C1D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8443B95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EB6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8E02A2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9AB30E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A73121C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E5483D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9708DCF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5BD90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44E9A04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2D99ECB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0BF80B2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02CC7FE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8434E5B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87C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6250476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9B953DA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6B3E06DE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BA3BD4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2650C1D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718A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51D963B1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4E3E387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40AE53D8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2251DFE7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32925AC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3FC47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36757C96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3E87C447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5C06023A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4E10CB02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1B52C71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14:paraId="4792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479" w:type="pct"/>
            <w:vAlign w:val="center"/>
          </w:tcPr>
          <w:p w14:paraId="2BE8713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0" w:type="pct"/>
            <w:vAlign w:val="center"/>
          </w:tcPr>
          <w:p w14:paraId="7FD683C8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00" w:type="pct"/>
            <w:vAlign w:val="center"/>
          </w:tcPr>
          <w:p w14:paraId="77A0C273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5A297CDB">
            <w:pPr>
              <w:spacing w:line="3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pct"/>
            <w:vAlign w:val="center"/>
          </w:tcPr>
          <w:p w14:paraId="6919FE43">
            <w:pPr>
              <w:spacing w:line="320" w:lineRule="atLeast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3A5B009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55C6687A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二、未来规划</w:t>
      </w:r>
    </w:p>
    <w:p w14:paraId="58A9FAD4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-1理论</w:t>
      </w:r>
      <w:r>
        <w:rPr>
          <w:rFonts w:hint="eastAsia" w:ascii="Times New Roman" w:hAnsi="Times New Roman"/>
          <w:b/>
          <w:sz w:val="24"/>
          <w:szCs w:val="24"/>
        </w:rPr>
        <w:t>研究</w:t>
      </w:r>
      <w:r>
        <w:rPr>
          <w:rFonts w:ascii="Times New Roman" w:hAnsi="Times New Roman"/>
          <w:b/>
          <w:sz w:val="24"/>
          <w:szCs w:val="24"/>
        </w:rPr>
        <w:t>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2F0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77234">
            <w:pPr>
              <w:spacing w:line="15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包括研究主题，前期基础和未来规划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注:</w:t>
            </w:r>
            <w:r>
              <w:rPr>
                <w:rFonts w:hint="eastAsia" w:ascii="仿宋_GB2312" w:hAnsi="仿宋_GB2312" w:eastAsia="仿宋_GB2312" w:cs="仿宋_GB2312"/>
              </w:rPr>
              <w:t>围绕高校思想政治工作领域的重点难点问题提供解决思路、对新时代人工智能等带来的影响提供应对方案、为有效解决当代大学生的真问题提供意见建议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）</w:t>
            </w:r>
          </w:p>
          <w:p w14:paraId="6E69B7D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80EC8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4608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91350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EA4AC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12B40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A2FDA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C1E2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816D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F72DB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1BE51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3B4E1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9F04C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1F33D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56788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932F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A995D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305D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65CA5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F61B9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2FDEC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ABC4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2EBEC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521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29983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73F3C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C38D0A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BA96E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3F47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3948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D727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C5998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84D55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4D4B666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75ABA8C3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-2团队建设（可附页）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B9F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DD691">
            <w:pPr>
              <w:spacing w:line="150" w:lineRule="atLeas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包括团队成员、建设思路及预期效果。(注：申报团队建设材料中不得直接或间接透露任何高校、团队和个人相关信息)</w:t>
            </w:r>
          </w:p>
          <w:p w14:paraId="6DFE025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89F42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BA9B5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D0A7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B3DA1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535C2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011A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2C061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49AE7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9C5E3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A76AD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377F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B1EF9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C808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DA71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55876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5A9BA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A1191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65EFA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1D73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56251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E816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60415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88680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DEE3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466C85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F8171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9B2BB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87DA7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DC83D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3C381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E43B5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7CB0C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FDE82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125FF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8DABF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A5238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CB550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FFDD6A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304F2FF6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-3成果转化（可附页）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9B3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9FA62">
            <w:pPr>
              <w:spacing w:line="150" w:lineRule="atLeas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包括预计成果、转化形式及预期效果。（注：转化形式包括调研报告或政策咨询报告、高水平著作或通俗理论读物、典型工作案例和成效突出的育人载体及活动）</w:t>
            </w:r>
          </w:p>
          <w:p w14:paraId="5E2BB027">
            <w:pPr>
              <w:spacing w:line="15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4E809C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86DD73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F54B7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9B3FE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33288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AD3D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6609B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23F5A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33B32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8C9C1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14F3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4643A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D3132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4782A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C024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DF43A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62084B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9DF3E0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6F62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7011F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18F92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D8E84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98811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8EF8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3A8C4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5AAA8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CD7DE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232631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A8870A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A5E03C6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A0B6C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AEAB99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448AD2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0C3E484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EF1FFE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02E38D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A937827">
      <w:pPr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br w:type="page"/>
      </w:r>
    </w:p>
    <w:p w14:paraId="064EE62F">
      <w:pPr>
        <w:spacing w:before="156" w:beforeLines="50" w:after="156" w:afterLines="50" w:line="280" w:lineRule="atLeast"/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-4申报优势（可附页）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CE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BD4A7">
            <w:pPr>
              <w:spacing w:line="15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(申报人所具备的优势和特色等)</w:t>
            </w:r>
          </w:p>
        </w:tc>
      </w:tr>
    </w:tbl>
    <w:p w14:paraId="7A293FD9">
      <w:pPr>
        <w:spacing w:before="156" w:beforeLines="50" w:after="156" w:afterLines="50" w:line="280" w:lineRule="atLeast"/>
        <w:rPr>
          <w:rFonts w:hint="eastAsia" w:ascii="Times New Roman" w:hAnsi="Times New Roman"/>
          <w:b/>
          <w:bCs/>
          <w:sz w:val="28"/>
          <w:szCs w:val="28"/>
        </w:rPr>
      </w:pPr>
    </w:p>
    <w:p w14:paraId="3D636AE8">
      <w:pPr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br w:type="page"/>
      </w:r>
    </w:p>
    <w:p w14:paraId="51869599">
      <w:pPr>
        <w:spacing w:line="240" w:lineRule="atLeas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三、条件保障（可附页）</w:t>
      </w:r>
    </w:p>
    <w:tbl>
      <w:tblPr>
        <w:tblStyle w:val="6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035A9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6AA6">
            <w:pPr>
              <w:rPr>
                <w:rFonts w:ascii="仿宋" w:hAnsi="仿宋" w:eastAsia="仿宋"/>
              </w:rPr>
            </w:pPr>
            <w:r>
              <w:rPr>
                <w:rFonts w:hint="eastAsia" w:ascii="仿宋_GB2312" w:hAnsi="仿宋_GB2312" w:eastAsia="仿宋_GB2312" w:cs="仿宋_GB2312"/>
              </w:rPr>
              <w:t>(包括申报人所在地方或高校所能提供的政策、条件、平台、经费等方面配套支持)</w:t>
            </w:r>
            <w:r>
              <w:rPr>
                <w:rFonts w:ascii="仿宋" w:hAnsi="仿宋" w:eastAsia="仿宋"/>
              </w:rPr>
              <w:t xml:space="preserve">                            </w:t>
            </w:r>
          </w:p>
          <w:p w14:paraId="110ABC38">
            <w:pPr>
              <w:rPr>
                <w:rFonts w:ascii="仿宋" w:hAnsi="仿宋" w:eastAsia="仿宋"/>
              </w:rPr>
            </w:pPr>
          </w:p>
          <w:p w14:paraId="64E8597F">
            <w:pPr>
              <w:rPr>
                <w:rFonts w:ascii="仿宋" w:hAnsi="仿宋" w:eastAsia="仿宋"/>
              </w:rPr>
            </w:pPr>
          </w:p>
          <w:p w14:paraId="449A1D48">
            <w:pPr>
              <w:rPr>
                <w:rFonts w:ascii="仿宋" w:hAnsi="仿宋" w:eastAsia="仿宋"/>
              </w:rPr>
            </w:pPr>
          </w:p>
          <w:p w14:paraId="69932D47">
            <w:pPr>
              <w:rPr>
                <w:rFonts w:ascii="仿宋" w:hAnsi="仿宋" w:eastAsia="仿宋"/>
              </w:rPr>
            </w:pPr>
          </w:p>
          <w:p w14:paraId="43324F00">
            <w:pPr>
              <w:rPr>
                <w:rFonts w:ascii="仿宋" w:hAnsi="仿宋" w:eastAsia="仿宋"/>
              </w:rPr>
            </w:pPr>
          </w:p>
          <w:p w14:paraId="21A15271">
            <w:pPr>
              <w:rPr>
                <w:rFonts w:ascii="仿宋" w:hAnsi="仿宋" w:eastAsia="仿宋"/>
              </w:rPr>
            </w:pPr>
          </w:p>
          <w:p w14:paraId="33ED9022">
            <w:pPr>
              <w:rPr>
                <w:rFonts w:ascii="仿宋" w:hAnsi="仿宋" w:eastAsia="仿宋"/>
              </w:rPr>
            </w:pPr>
          </w:p>
          <w:p w14:paraId="1ADA82DA">
            <w:pPr>
              <w:rPr>
                <w:rFonts w:ascii="仿宋" w:hAnsi="仿宋" w:eastAsia="仿宋"/>
              </w:rPr>
            </w:pPr>
          </w:p>
          <w:p w14:paraId="42B9069B">
            <w:pPr>
              <w:rPr>
                <w:rFonts w:ascii="仿宋" w:hAnsi="仿宋" w:eastAsia="仿宋"/>
              </w:rPr>
            </w:pPr>
          </w:p>
          <w:p w14:paraId="344CE74D">
            <w:pPr>
              <w:rPr>
                <w:rFonts w:ascii="仿宋" w:hAnsi="仿宋" w:eastAsia="仿宋"/>
              </w:rPr>
            </w:pPr>
          </w:p>
          <w:p w14:paraId="40FE001F">
            <w:pPr>
              <w:rPr>
                <w:rFonts w:ascii="仿宋" w:hAnsi="仿宋" w:eastAsia="仿宋"/>
              </w:rPr>
            </w:pPr>
          </w:p>
          <w:p w14:paraId="7D782B18">
            <w:pPr>
              <w:rPr>
                <w:rFonts w:ascii="仿宋" w:hAnsi="仿宋" w:eastAsia="仿宋"/>
              </w:rPr>
            </w:pPr>
          </w:p>
          <w:p w14:paraId="0B5FDA56">
            <w:pPr>
              <w:rPr>
                <w:rFonts w:ascii="仿宋" w:hAnsi="仿宋" w:eastAsia="仿宋"/>
              </w:rPr>
            </w:pPr>
          </w:p>
          <w:p w14:paraId="02C70FA7">
            <w:pPr>
              <w:rPr>
                <w:rFonts w:ascii="仿宋" w:hAnsi="仿宋" w:eastAsia="仿宋"/>
              </w:rPr>
            </w:pPr>
          </w:p>
          <w:p w14:paraId="2C807904">
            <w:pPr>
              <w:rPr>
                <w:rFonts w:ascii="仿宋" w:hAnsi="仿宋" w:eastAsia="仿宋"/>
              </w:rPr>
            </w:pPr>
          </w:p>
          <w:p w14:paraId="7133032E">
            <w:pPr>
              <w:rPr>
                <w:rFonts w:ascii="仿宋" w:hAnsi="仿宋" w:eastAsia="仿宋"/>
              </w:rPr>
            </w:pPr>
          </w:p>
          <w:p w14:paraId="30981F1D">
            <w:pPr>
              <w:rPr>
                <w:rFonts w:ascii="仿宋" w:hAnsi="仿宋" w:eastAsia="仿宋"/>
              </w:rPr>
            </w:pPr>
          </w:p>
          <w:p w14:paraId="3683E180">
            <w:pPr>
              <w:rPr>
                <w:rFonts w:ascii="仿宋" w:hAnsi="仿宋" w:eastAsia="仿宋"/>
              </w:rPr>
            </w:pPr>
          </w:p>
          <w:p w14:paraId="6AA402AD">
            <w:pPr>
              <w:rPr>
                <w:rFonts w:ascii="仿宋" w:hAnsi="仿宋" w:eastAsia="仿宋"/>
              </w:rPr>
            </w:pPr>
          </w:p>
          <w:p w14:paraId="35A30AC0">
            <w:pPr>
              <w:rPr>
                <w:rFonts w:ascii="仿宋" w:hAnsi="仿宋" w:eastAsia="仿宋"/>
              </w:rPr>
            </w:pPr>
          </w:p>
          <w:p w14:paraId="45D1DBA2">
            <w:pPr>
              <w:rPr>
                <w:rFonts w:ascii="仿宋" w:hAnsi="仿宋" w:eastAsia="仿宋"/>
              </w:rPr>
            </w:pPr>
          </w:p>
          <w:p w14:paraId="6972A615">
            <w:pPr>
              <w:rPr>
                <w:rFonts w:ascii="仿宋" w:hAnsi="仿宋" w:eastAsia="仿宋"/>
              </w:rPr>
            </w:pPr>
          </w:p>
          <w:p w14:paraId="3E2C78F7">
            <w:pPr>
              <w:rPr>
                <w:rFonts w:ascii="仿宋" w:hAnsi="仿宋" w:eastAsia="仿宋"/>
              </w:rPr>
            </w:pPr>
          </w:p>
          <w:p w14:paraId="4792F1EE">
            <w:pPr>
              <w:rPr>
                <w:rFonts w:ascii="仿宋" w:hAnsi="仿宋" w:eastAsia="仿宋"/>
              </w:rPr>
            </w:pPr>
          </w:p>
          <w:p w14:paraId="7E6FEB4F">
            <w:pPr>
              <w:rPr>
                <w:rFonts w:ascii="仿宋" w:hAnsi="仿宋" w:eastAsia="仿宋"/>
              </w:rPr>
            </w:pPr>
          </w:p>
          <w:p w14:paraId="07349285">
            <w:pPr>
              <w:rPr>
                <w:rFonts w:ascii="仿宋" w:hAnsi="仿宋" w:eastAsia="仿宋"/>
              </w:rPr>
            </w:pPr>
          </w:p>
          <w:p w14:paraId="3AE732B0">
            <w:pPr>
              <w:rPr>
                <w:rFonts w:ascii="仿宋" w:hAnsi="仿宋" w:eastAsia="仿宋"/>
              </w:rPr>
            </w:pPr>
          </w:p>
          <w:p w14:paraId="74CEFCAF">
            <w:pPr>
              <w:rPr>
                <w:rFonts w:ascii="仿宋" w:hAnsi="仿宋" w:eastAsia="仿宋"/>
              </w:rPr>
            </w:pPr>
          </w:p>
          <w:p w14:paraId="177DC55E">
            <w:pPr>
              <w:rPr>
                <w:rFonts w:ascii="仿宋" w:hAnsi="仿宋" w:eastAsia="仿宋"/>
              </w:rPr>
            </w:pPr>
          </w:p>
          <w:p w14:paraId="469945B0">
            <w:pPr>
              <w:rPr>
                <w:rFonts w:ascii="仿宋" w:hAnsi="仿宋" w:eastAsia="仿宋"/>
              </w:rPr>
            </w:pPr>
          </w:p>
          <w:p w14:paraId="15B287AC">
            <w:pPr>
              <w:rPr>
                <w:rFonts w:ascii="仿宋" w:hAnsi="仿宋" w:eastAsia="仿宋"/>
              </w:rPr>
            </w:pPr>
          </w:p>
          <w:p w14:paraId="35F22643">
            <w:pPr>
              <w:rPr>
                <w:rFonts w:ascii="仿宋" w:hAnsi="仿宋" w:eastAsia="仿宋"/>
              </w:rPr>
            </w:pPr>
          </w:p>
          <w:p w14:paraId="7955BDDD">
            <w:pPr>
              <w:rPr>
                <w:rFonts w:ascii="仿宋" w:hAnsi="仿宋" w:eastAsia="仿宋"/>
              </w:rPr>
            </w:pPr>
          </w:p>
          <w:p w14:paraId="71BFA1B0">
            <w:pPr>
              <w:rPr>
                <w:rFonts w:ascii="仿宋" w:hAnsi="仿宋" w:eastAsia="仿宋"/>
              </w:rPr>
            </w:pPr>
          </w:p>
          <w:p w14:paraId="3C259A4E">
            <w:pPr>
              <w:rPr>
                <w:rFonts w:ascii="仿宋" w:hAnsi="仿宋" w:eastAsia="仿宋"/>
              </w:rPr>
            </w:pPr>
          </w:p>
          <w:p w14:paraId="725E27E4">
            <w:pPr>
              <w:rPr>
                <w:rFonts w:ascii="仿宋" w:hAnsi="仿宋" w:eastAsia="仿宋"/>
              </w:rPr>
            </w:pPr>
          </w:p>
          <w:p w14:paraId="24E01C72">
            <w:pPr>
              <w:rPr>
                <w:rFonts w:ascii="仿宋" w:hAnsi="仿宋" w:eastAsia="仿宋"/>
              </w:rPr>
            </w:pPr>
          </w:p>
          <w:p w14:paraId="1AB286DF">
            <w:pPr>
              <w:rPr>
                <w:rFonts w:ascii="仿宋" w:hAnsi="仿宋" w:eastAsia="仿宋"/>
              </w:rPr>
            </w:pPr>
          </w:p>
          <w:p w14:paraId="37112679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 w14:paraId="2E1F1821">
      <w:pPr>
        <w:rPr>
          <w:rFonts w:ascii="Times New Roman" w:hAnsi="Times New Roman" w:eastAsia="仿宋_GB2312" w:cs="Tahoma"/>
          <w:kern w:val="0"/>
          <w:sz w:val="30"/>
          <w:szCs w:val="30"/>
        </w:rPr>
      </w:pPr>
      <w:r>
        <w:rPr>
          <w:rFonts w:ascii="Times New Roman" w:hAnsi="Times New Roman" w:eastAsia="仿宋_GB2312" w:cs="Tahoma"/>
          <w:kern w:val="0"/>
          <w:sz w:val="30"/>
          <w:szCs w:val="30"/>
        </w:rPr>
        <w:br w:type="page"/>
      </w:r>
    </w:p>
    <w:p w14:paraId="1157DCE0"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四、经费预算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（可另加行）</w:t>
      </w:r>
    </w:p>
    <w:tbl>
      <w:tblPr>
        <w:tblStyle w:val="7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991"/>
        <w:gridCol w:w="3828"/>
      </w:tblGrid>
      <w:tr w14:paraId="53847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1" w:type="dxa"/>
            <w:gridSpan w:val="3"/>
            <w:vAlign w:val="center"/>
          </w:tcPr>
          <w:p w14:paraId="61F24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基本信息</w:t>
            </w:r>
          </w:p>
        </w:tc>
      </w:tr>
      <w:tr w14:paraId="224B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7C70D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项目建设周期</w:t>
            </w:r>
          </w:p>
        </w:tc>
        <w:tc>
          <w:tcPr>
            <w:tcW w:w="5819" w:type="dxa"/>
            <w:gridSpan w:val="2"/>
            <w:vAlign w:val="center"/>
          </w:tcPr>
          <w:p w14:paraId="561BA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2年</w:t>
            </w:r>
          </w:p>
        </w:tc>
      </w:tr>
      <w:tr w14:paraId="79D06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91E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项目经费总额度</w:t>
            </w:r>
          </w:p>
        </w:tc>
        <w:tc>
          <w:tcPr>
            <w:tcW w:w="5819" w:type="dxa"/>
            <w:gridSpan w:val="2"/>
            <w:vAlign w:val="center"/>
          </w:tcPr>
          <w:p w14:paraId="56F8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万</w:t>
            </w:r>
          </w:p>
        </w:tc>
      </w:tr>
      <w:tr w14:paraId="71E6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521" w:type="dxa"/>
            <w:gridSpan w:val="3"/>
            <w:vAlign w:val="center"/>
          </w:tcPr>
          <w:p w14:paraId="40FA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预算计划</w:t>
            </w:r>
          </w:p>
        </w:tc>
      </w:tr>
      <w:tr w14:paraId="1BFF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21F44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类别</w:t>
            </w:r>
          </w:p>
        </w:tc>
        <w:tc>
          <w:tcPr>
            <w:tcW w:w="1991" w:type="dxa"/>
            <w:vAlign w:val="center"/>
          </w:tcPr>
          <w:p w14:paraId="24813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金额（万元）</w:t>
            </w:r>
          </w:p>
        </w:tc>
        <w:tc>
          <w:tcPr>
            <w:tcW w:w="3828" w:type="dxa"/>
            <w:vAlign w:val="center"/>
          </w:tcPr>
          <w:p w14:paraId="6519C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说明</w:t>
            </w:r>
          </w:p>
        </w:tc>
      </w:tr>
      <w:tr w14:paraId="6F3A8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3754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办公费</w:t>
            </w:r>
          </w:p>
        </w:tc>
        <w:tc>
          <w:tcPr>
            <w:tcW w:w="1991" w:type="dxa"/>
            <w:vAlign w:val="center"/>
          </w:tcPr>
          <w:p w14:paraId="24AD8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4DC32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2AAED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080E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会议费</w:t>
            </w:r>
          </w:p>
        </w:tc>
        <w:tc>
          <w:tcPr>
            <w:tcW w:w="1991" w:type="dxa"/>
            <w:vAlign w:val="center"/>
          </w:tcPr>
          <w:p w14:paraId="2CFE5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60FF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77F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0A9A9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咨询费</w:t>
            </w:r>
          </w:p>
        </w:tc>
        <w:tc>
          <w:tcPr>
            <w:tcW w:w="1991" w:type="dxa"/>
            <w:vAlign w:val="center"/>
          </w:tcPr>
          <w:p w14:paraId="2B169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40972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2DF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0E3D7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印刷费</w:t>
            </w:r>
          </w:p>
        </w:tc>
        <w:tc>
          <w:tcPr>
            <w:tcW w:w="1991" w:type="dxa"/>
            <w:vAlign w:val="center"/>
          </w:tcPr>
          <w:p w14:paraId="716A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6CEEE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1F23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0EE0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差旅费</w:t>
            </w:r>
          </w:p>
        </w:tc>
        <w:tc>
          <w:tcPr>
            <w:tcW w:w="1991" w:type="dxa"/>
            <w:vAlign w:val="center"/>
          </w:tcPr>
          <w:p w14:paraId="4063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47E45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7161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3538E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劳务费</w:t>
            </w:r>
          </w:p>
        </w:tc>
        <w:tc>
          <w:tcPr>
            <w:tcW w:w="1991" w:type="dxa"/>
            <w:vAlign w:val="center"/>
          </w:tcPr>
          <w:p w14:paraId="7D975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1FC18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4533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1B69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培训费</w:t>
            </w:r>
          </w:p>
        </w:tc>
        <w:tc>
          <w:tcPr>
            <w:tcW w:w="1991" w:type="dxa"/>
            <w:vAlign w:val="center"/>
          </w:tcPr>
          <w:p w14:paraId="6C4C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2F01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7D6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70E99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委托业务费</w:t>
            </w:r>
          </w:p>
        </w:tc>
        <w:tc>
          <w:tcPr>
            <w:tcW w:w="1991" w:type="dxa"/>
            <w:vAlign w:val="center"/>
          </w:tcPr>
          <w:p w14:paraId="5150E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5ECEC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6D44E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2F9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其他商品和服务支出</w:t>
            </w:r>
          </w:p>
        </w:tc>
        <w:tc>
          <w:tcPr>
            <w:tcW w:w="1991" w:type="dxa"/>
            <w:vAlign w:val="center"/>
          </w:tcPr>
          <w:p w14:paraId="027E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3828" w:type="dxa"/>
            <w:vAlign w:val="center"/>
          </w:tcPr>
          <w:p w14:paraId="1F5C1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 w14:paraId="5059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702" w:type="dxa"/>
            <w:vAlign w:val="center"/>
          </w:tcPr>
          <w:p w14:paraId="5FC0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5819" w:type="dxa"/>
            <w:gridSpan w:val="2"/>
            <w:vAlign w:val="center"/>
          </w:tcPr>
          <w:p w14:paraId="587D6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vertAlign w:val="baseline"/>
                <w:lang w:val="en-US" w:eastAsia="zh-CN"/>
              </w:rPr>
              <w:t>20万</w:t>
            </w:r>
          </w:p>
        </w:tc>
      </w:tr>
    </w:tbl>
    <w:p w14:paraId="35EF6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</w:p>
    <w:p w14:paraId="1F95C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备注：项目经费总额度指拟对入选项目支持的经费金额，将在项目建设周期内按年度分批次拨付给申报单位，具体项目经费额度以结果公布时相关通知为准。</w:t>
      </w:r>
    </w:p>
    <w:p w14:paraId="0E991F8C">
      <w:pPr>
        <w:rPr>
          <w:rFonts w:ascii="Times New Roman" w:hAnsi="Times New Roman" w:eastAsia="仿宋_GB2312" w:cs="Tahoma"/>
          <w:kern w:val="0"/>
          <w:sz w:val="30"/>
          <w:szCs w:val="30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78BA">
    <w:pPr>
      <w:pStyle w:val="4"/>
      <w:jc w:val="center"/>
      <w:rPr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B43DA">
    <w:pPr>
      <w:pStyle w:val="4"/>
      <w:jc w:val="center"/>
      <w:rPr>
        <w:sz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0C104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0C104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8837AC"/>
    <w:multiLevelType w:val="singleLevel"/>
    <w:tmpl w:val="B28837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4NTI2NDgyMjMxMWYxMjE5YzdjOTExZmNiOGMzMGUifQ=="/>
  </w:docVars>
  <w:rsids>
    <w:rsidRoot w:val="003B222F"/>
    <w:rsid w:val="00032789"/>
    <w:rsid w:val="00057AE1"/>
    <w:rsid w:val="00077C28"/>
    <w:rsid w:val="000C1F7F"/>
    <w:rsid w:val="000C3D38"/>
    <w:rsid w:val="000D24DE"/>
    <w:rsid w:val="000E4DE8"/>
    <w:rsid w:val="00112E14"/>
    <w:rsid w:val="00115F3F"/>
    <w:rsid w:val="00126761"/>
    <w:rsid w:val="00132C73"/>
    <w:rsid w:val="00136F4A"/>
    <w:rsid w:val="00142CC6"/>
    <w:rsid w:val="001512B6"/>
    <w:rsid w:val="00156E3A"/>
    <w:rsid w:val="00170F03"/>
    <w:rsid w:val="001A3699"/>
    <w:rsid w:val="001B19AC"/>
    <w:rsid w:val="001C11C5"/>
    <w:rsid w:val="001D1E4A"/>
    <w:rsid w:val="001E2DB6"/>
    <w:rsid w:val="001F1FC0"/>
    <w:rsid w:val="00230C86"/>
    <w:rsid w:val="0024137B"/>
    <w:rsid w:val="00251073"/>
    <w:rsid w:val="00273FD9"/>
    <w:rsid w:val="002C5732"/>
    <w:rsid w:val="003017F3"/>
    <w:rsid w:val="00305126"/>
    <w:rsid w:val="003154EF"/>
    <w:rsid w:val="00322933"/>
    <w:rsid w:val="0032482A"/>
    <w:rsid w:val="003303D4"/>
    <w:rsid w:val="00330F8B"/>
    <w:rsid w:val="0037178B"/>
    <w:rsid w:val="003753E2"/>
    <w:rsid w:val="003858EB"/>
    <w:rsid w:val="00391591"/>
    <w:rsid w:val="00391994"/>
    <w:rsid w:val="003A3E57"/>
    <w:rsid w:val="003A7755"/>
    <w:rsid w:val="003B16EB"/>
    <w:rsid w:val="003B222F"/>
    <w:rsid w:val="003B27C0"/>
    <w:rsid w:val="003C77E3"/>
    <w:rsid w:val="003F0145"/>
    <w:rsid w:val="003F307E"/>
    <w:rsid w:val="004071B4"/>
    <w:rsid w:val="004142F2"/>
    <w:rsid w:val="00426A96"/>
    <w:rsid w:val="00432D7A"/>
    <w:rsid w:val="0044395E"/>
    <w:rsid w:val="00443B4B"/>
    <w:rsid w:val="004820CE"/>
    <w:rsid w:val="004849D4"/>
    <w:rsid w:val="00496741"/>
    <w:rsid w:val="004B4ECB"/>
    <w:rsid w:val="004D3F00"/>
    <w:rsid w:val="004D6A9C"/>
    <w:rsid w:val="00506040"/>
    <w:rsid w:val="00541B7A"/>
    <w:rsid w:val="0054366D"/>
    <w:rsid w:val="005605BA"/>
    <w:rsid w:val="0058148A"/>
    <w:rsid w:val="0059607A"/>
    <w:rsid w:val="005A6170"/>
    <w:rsid w:val="005A7A3B"/>
    <w:rsid w:val="005B70D5"/>
    <w:rsid w:val="005E7A1C"/>
    <w:rsid w:val="0061000F"/>
    <w:rsid w:val="006153DE"/>
    <w:rsid w:val="006225C0"/>
    <w:rsid w:val="0063421A"/>
    <w:rsid w:val="00644F3B"/>
    <w:rsid w:val="00645063"/>
    <w:rsid w:val="006460FC"/>
    <w:rsid w:val="00655DDB"/>
    <w:rsid w:val="006650F1"/>
    <w:rsid w:val="006A433F"/>
    <w:rsid w:val="006D17F5"/>
    <w:rsid w:val="006D7C64"/>
    <w:rsid w:val="006F76ED"/>
    <w:rsid w:val="00706479"/>
    <w:rsid w:val="007239E1"/>
    <w:rsid w:val="00757D68"/>
    <w:rsid w:val="00762F19"/>
    <w:rsid w:val="007730EF"/>
    <w:rsid w:val="007A058D"/>
    <w:rsid w:val="007B2762"/>
    <w:rsid w:val="007B4F61"/>
    <w:rsid w:val="007C0060"/>
    <w:rsid w:val="007C52F9"/>
    <w:rsid w:val="007C7684"/>
    <w:rsid w:val="008042BF"/>
    <w:rsid w:val="0083483C"/>
    <w:rsid w:val="0085530E"/>
    <w:rsid w:val="00876C58"/>
    <w:rsid w:val="008B2667"/>
    <w:rsid w:val="008C6C1B"/>
    <w:rsid w:val="008E1D73"/>
    <w:rsid w:val="00902F7A"/>
    <w:rsid w:val="0091673F"/>
    <w:rsid w:val="00937962"/>
    <w:rsid w:val="00942B2D"/>
    <w:rsid w:val="00947824"/>
    <w:rsid w:val="00967B6F"/>
    <w:rsid w:val="009859E1"/>
    <w:rsid w:val="00994940"/>
    <w:rsid w:val="009B0D81"/>
    <w:rsid w:val="009C078E"/>
    <w:rsid w:val="009E32C5"/>
    <w:rsid w:val="009E3D43"/>
    <w:rsid w:val="00A13CEA"/>
    <w:rsid w:val="00A3289D"/>
    <w:rsid w:val="00A64181"/>
    <w:rsid w:val="00A65F28"/>
    <w:rsid w:val="00A744A1"/>
    <w:rsid w:val="00A82783"/>
    <w:rsid w:val="00A82B1C"/>
    <w:rsid w:val="00A92849"/>
    <w:rsid w:val="00A930FC"/>
    <w:rsid w:val="00AA1954"/>
    <w:rsid w:val="00AB1BC5"/>
    <w:rsid w:val="00AC0C79"/>
    <w:rsid w:val="00AC2F53"/>
    <w:rsid w:val="00AD4836"/>
    <w:rsid w:val="00AF50FC"/>
    <w:rsid w:val="00B32EEF"/>
    <w:rsid w:val="00B56EEB"/>
    <w:rsid w:val="00B57DF2"/>
    <w:rsid w:val="00B73EAB"/>
    <w:rsid w:val="00B86FF2"/>
    <w:rsid w:val="00B93C15"/>
    <w:rsid w:val="00BA211D"/>
    <w:rsid w:val="00BA3542"/>
    <w:rsid w:val="00BA4D7D"/>
    <w:rsid w:val="00BA7923"/>
    <w:rsid w:val="00BB00AB"/>
    <w:rsid w:val="00BC4818"/>
    <w:rsid w:val="00BC5FB0"/>
    <w:rsid w:val="00C07882"/>
    <w:rsid w:val="00C10A95"/>
    <w:rsid w:val="00C1742B"/>
    <w:rsid w:val="00C2278E"/>
    <w:rsid w:val="00C57678"/>
    <w:rsid w:val="00C8218D"/>
    <w:rsid w:val="00C976A0"/>
    <w:rsid w:val="00CA772F"/>
    <w:rsid w:val="00CE71D4"/>
    <w:rsid w:val="00D142B9"/>
    <w:rsid w:val="00D447B0"/>
    <w:rsid w:val="00D5104C"/>
    <w:rsid w:val="00D57762"/>
    <w:rsid w:val="00D9172E"/>
    <w:rsid w:val="00DE0981"/>
    <w:rsid w:val="00DE7256"/>
    <w:rsid w:val="00DF774E"/>
    <w:rsid w:val="00E11E89"/>
    <w:rsid w:val="00E204FA"/>
    <w:rsid w:val="00E44511"/>
    <w:rsid w:val="00E755CE"/>
    <w:rsid w:val="00E75739"/>
    <w:rsid w:val="00E87A7D"/>
    <w:rsid w:val="00EC20F6"/>
    <w:rsid w:val="00F11F43"/>
    <w:rsid w:val="00F13219"/>
    <w:rsid w:val="00F154C6"/>
    <w:rsid w:val="00F21288"/>
    <w:rsid w:val="00F30707"/>
    <w:rsid w:val="00F54A28"/>
    <w:rsid w:val="00F632CC"/>
    <w:rsid w:val="00F66745"/>
    <w:rsid w:val="00F9375C"/>
    <w:rsid w:val="00FC2857"/>
    <w:rsid w:val="00FD0A7D"/>
    <w:rsid w:val="00FD4A04"/>
    <w:rsid w:val="00FE17E7"/>
    <w:rsid w:val="00FF6141"/>
    <w:rsid w:val="03515F45"/>
    <w:rsid w:val="05BE6F49"/>
    <w:rsid w:val="06157FD6"/>
    <w:rsid w:val="07CB745B"/>
    <w:rsid w:val="0952797C"/>
    <w:rsid w:val="0A93757C"/>
    <w:rsid w:val="0AD05E43"/>
    <w:rsid w:val="0C1069CD"/>
    <w:rsid w:val="0CBC1E5F"/>
    <w:rsid w:val="0D2E79E1"/>
    <w:rsid w:val="109115FD"/>
    <w:rsid w:val="14EBB78C"/>
    <w:rsid w:val="15347030"/>
    <w:rsid w:val="181E671B"/>
    <w:rsid w:val="18305539"/>
    <w:rsid w:val="19137F8F"/>
    <w:rsid w:val="1990682D"/>
    <w:rsid w:val="1A3D3774"/>
    <w:rsid w:val="1D4027FB"/>
    <w:rsid w:val="227A22B6"/>
    <w:rsid w:val="263914DB"/>
    <w:rsid w:val="2DBD731C"/>
    <w:rsid w:val="2DBF70CB"/>
    <w:rsid w:val="2F3E5AC0"/>
    <w:rsid w:val="2FCD082F"/>
    <w:rsid w:val="2FDE7349"/>
    <w:rsid w:val="3031796F"/>
    <w:rsid w:val="31E97A06"/>
    <w:rsid w:val="347F35F9"/>
    <w:rsid w:val="36F2047A"/>
    <w:rsid w:val="3ABB72F6"/>
    <w:rsid w:val="3B576187"/>
    <w:rsid w:val="3E077928"/>
    <w:rsid w:val="403C17F4"/>
    <w:rsid w:val="413125B3"/>
    <w:rsid w:val="41B818A2"/>
    <w:rsid w:val="429E616A"/>
    <w:rsid w:val="42FA6549"/>
    <w:rsid w:val="445059AC"/>
    <w:rsid w:val="44D722C2"/>
    <w:rsid w:val="4581285C"/>
    <w:rsid w:val="4BC82A96"/>
    <w:rsid w:val="4C0D153C"/>
    <w:rsid w:val="4CDC773B"/>
    <w:rsid w:val="4D7C6EF1"/>
    <w:rsid w:val="4E582703"/>
    <w:rsid w:val="501118BC"/>
    <w:rsid w:val="509FC86A"/>
    <w:rsid w:val="54EE44BD"/>
    <w:rsid w:val="56604C4D"/>
    <w:rsid w:val="58E1670B"/>
    <w:rsid w:val="5A250483"/>
    <w:rsid w:val="5B247529"/>
    <w:rsid w:val="631C73EB"/>
    <w:rsid w:val="63447450"/>
    <w:rsid w:val="637514BC"/>
    <w:rsid w:val="6BD53551"/>
    <w:rsid w:val="6BE6392B"/>
    <w:rsid w:val="6C0A79EE"/>
    <w:rsid w:val="6EAB14DE"/>
    <w:rsid w:val="759B4496"/>
    <w:rsid w:val="75F53134"/>
    <w:rsid w:val="78E8710A"/>
    <w:rsid w:val="7B972C36"/>
    <w:rsid w:val="7F1C2ED9"/>
    <w:rsid w:val="7F3F493E"/>
    <w:rsid w:val="DF798BB1"/>
    <w:rsid w:val="F3FFA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911</Words>
  <Characters>940</Characters>
  <Lines>11</Lines>
  <Paragraphs>3</Paragraphs>
  <TotalTime>0</TotalTime>
  <ScaleCrop>false</ScaleCrop>
  <LinksUpToDate>false</LinksUpToDate>
  <CharactersWithSpaces>1015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2022-10-31T07:28:00Z</dcterms:created>
  <dc:creator>曾庆洪</dc:creator>
  <cp:lastModifiedBy>szc</cp:lastModifiedBy>
  <cp:lastPrinted>2026-01-29T02:57:00Z</cp:lastPrinted>
  <dcterms:modified xsi:type="dcterms:W3CDTF">2026-02-04T15:36:13Z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4B4C2DE366764F72B5DDC2CE3C8CB395</vt:lpwstr>
  </property>
</Properties>
</file>