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A4CC6" w14:textId="77777777" w:rsidR="00362EAF" w:rsidRDefault="00362EAF">
      <w:pPr>
        <w:rPr>
          <w:rFonts w:hint="eastAsia"/>
        </w:rPr>
      </w:pPr>
    </w:p>
    <w:p w14:paraId="567041B0" w14:textId="77777777" w:rsidR="00496A16" w:rsidRDefault="00496A16">
      <w:pPr>
        <w:rPr>
          <w:rFonts w:hint="eastAsia"/>
        </w:rPr>
      </w:pPr>
      <w:r>
        <w:rPr>
          <w:rFonts w:hint="eastAsia"/>
        </w:rPr>
        <w:t>附件</w:t>
      </w:r>
      <w:r w:rsidR="00A73EC6">
        <w:t>3</w:t>
      </w:r>
    </w:p>
    <w:p w14:paraId="2B94DD39" w14:textId="77777777" w:rsidR="00496A16" w:rsidRDefault="00496A16" w:rsidP="00496A16">
      <w:pPr>
        <w:ind w:firstLineChars="200" w:firstLine="880"/>
        <w:jc w:val="center"/>
        <w:rPr>
          <w:rFonts w:ascii="黑体" w:eastAsia="黑体" w:hAnsi="黑体" w:cs="宋体"/>
          <w:bCs/>
          <w:kern w:val="0"/>
          <w:sz w:val="44"/>
          <w:szCs w:val="44"/>
        </w:rPr>
      </w:pPr>
      <w:bookmarkStart w:id="0" w:name="_Hlk83819291"/>
    </w:p>
    <w:p w14:paraId="08F796D9" w14:textId="77777777" w:rsidR="00496A16" w:rsidRDefault="00496A16" w:rsidP="00496A16">
      <w:pPr>
        <w:ind w:firstLineChars="200" w:firstLine="880"/>
        <w:jc w:val="center"/>
        <w:rPr>
          <w:rFonts w:ascii="黑体" w:eastAsia="黑体" w:hAnsi="黑体" w:cs="宋体"/>
          <w:bCs/>
          <w:kern w:val="0"/>
          <w:sz w:val="44"/>
          <w:szCs w:val="44"/>
        </w:rPr>
      </w:pPr>
    </w:p>
    <w:p w14:paraId="1D62ACB8" w14:textId="77777777" w:rsidR="00496A16" w:rsidRDefault="00496A16" w:rsidP="00496A16">
      <w:pPr>
        <w:ind w:left="2200" w:hangingChars="500" w:hanging="2200"/>
        <w:rPr>
          <w:rFonts w:ascii="黑体" w:eastAsia="黑体" w:hAnsi="黑体" w:cs="宋体"/>
          <w:bCs/>
          <w:kern w:val="0"/>
          <w:sz w:val="44"/>
          <w:szCs w:val="44"/>
        </w:rPr>
      </w:pPr>
      <w:r>
        <w:rPr>
          <w:rFonts w:ascii="黑体" w:eastAsia="黑体" w:hAnsi="黑体" w:cs="宋体" w:hint="eastAsia"/>
          <w:bCs/>
          <w:kern w:val="0"/>
          <w:sz w:val="44"/>
          <w:szCs w:val="44"/>
        </w:rPr>
        <w:t xml:space="preserve"> </w:t>
      </w:r>
      <w:r>
        <w:rPr>
          <w:rFonts w:ascii="黑体" w:eastAsia="黑体" w:hAnsi="黑体" w:cs="宋体" w:hint="eastAsia"/>
          <w:bCs/>
          <w:kern w:val="0"/>
          <w:sz w:val="44"/>
          <w:szCs w:val="44"/>
          <w:u w:val="single"/>
        </w:rPr>
        <w:t xml:space="preserve"> </w:t>
      </w:r>
      <w:r>
        <w:rPr>
          <w:rFonts w:ascii="黑体" w:eastAsia="黑体" w:hAnsi="黑体" w:cs="宋体"/>
          <w:bCs/>
          <w:kern w:val="0"/>
          <w:sz w:val="44"/>
          <w:szCs w:val="44"/>
          <w:u w:val="single"/>
        </w:rPr>
        <w:t xml:space="preserve">         </w:t>
      </w:r>
      <w:r>
        <w:rPr>
          <w:rFonts w:ascii="黑体" w:eastAsia="黑体" w:hAnsi="黑体" w:cs="宋体" w:hint="eastAsia"/>
          <w:bCs/>
          <w:kern w:val="0"/>
          <w:sz w:val="44"/>
          <w:szCs w:val="44"/>
        </w:rPr>
        <w:t>（单位）人员调离</w:t>
      </w:r>
      <w:r w:rsidR="00C22FAF">
        <w:rPr>
          <w:rFonts w:ascii="黑体" w:eastAsia="黑体" w:hAnsi="黑体" w:cs="宋体" w:hint="eastAsia"/>
          <w:bCs/>
          <w:kern w:val="0"/>
          <w:sz w:val="44"/>
          <w:szCs w:val="44"/>
        </w:rPr>
        <w:t>现岗位</w:t>
      </w:r>
      <w:r>
        <w:rPr>
          <w:rFonts w:ascii="黑体" w:eastAsia="黑体" w:hAnsi="黑体" w:cs="宋体" w:hint="eastAsia"/>
          <w:bCs/>
          <w:kern w:val="0"/>
          <w:sz w:val="44"/>
          <w:szCs w:val="44"/>
        </w:rPr>
        <w:t>（退休）资产交接手续完成确认书</w:t>
      </w:r>
      <w:bookmarkEnd w:id="0"/>
    </w:p>
    <w:p w14:paraId="6D88D6EC" w14:textId="77777777" w:rsidR="00496A16" w:rsidRDefault="00496A16" w:rsidP="00496A16">
      <w:pPr>
        <w:spacing w:line="570" w:lineRule="exact"/>
        <w:rPr>
          <w:rFonts w:ascii="仿宋" w:eastAsia="仿宋" w:hAnsi="仿宋"/>
          <w:sz w:val="30"/>
          <w:szCs w:val="30"/>
        </w:rPr>
      </w:pPr>
    </w:p>
    <w:p w14:paraId="35AA11E6" w14:textId="77777777" w:rsidR="00496A16" w:rsidRDefault="00496A16" w:rsidP="00496A16">
      <w:pPr>
        <w:spacing w:line="57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经核实，我单位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调离（退休）人员姓名</w:t>
      </w:r>
      <w:r>
        <w:rPr>
          <w:rFonts w:ascii="仿宋_GB2312" w:eastAsia="仿宋_GB2312" w:hAnsi="仿宋"/>
          <w:sz w:val="32"/>
          <w:szCs w:val="32"/>
          <w:u w:val="single"/>
        </w:rPr>
        <w:t xml:space="preserve">   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</w:t>
      </w:r>
      <w:r>
        <w:rPr>
          <w:rFonts w:ascii="仿宋_GB2312" w:eastAsia="仿宋_GB2312" w:hAnsi="仿宋" w:hint="eastAsia"/>
          <w:sz w:val="32"/>
          <w:szCs w:val="32"/>
        </w:rPr>
        <w:t>（共计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</w:t>
      </w:r>
      <w:r>
        <w:rPr>
          <w:rFonts w:ascii="仿宋_GB2312" w:eastAsia="仿宋_GB2312" w:hAnsi="仿宋"/>
          <w:sz w:val="32"/>
          <w:szCs w:val="32"/>
          <w:u w:val="single"/>
        </w:rPr>
        <w:t xml:space="preserve">  </w:t>
      </w:r>
      <w:r>
        <w:rPr>
          <w:rFonts w:ascii="仿宋_GB2312" w:eastAsia="仿宋_GB2312" w:hAnsi="仿宋" w:hint="eastAsia"/>
          <w:sz w:val="32"/>
          <w:szCs w:val="32"/>
        </w:rPr>
        <w:t>人）同志使用、保管的资产账实相符，并已按照</w:t>
      </w:r>
      <w:r>
        <w:rPr>
          <w:rFonts w:ascii="仿宋_GB2312" w:eastAsia="仿宋_GB2312" w:hAnsi="仿宋"/>
          <w:sz w:val="32"/>
          <w:szCs w:val="32"/>
        </w:rPr>
        <w:t>学校国有资产管理有关规定</w:t>
      </w:r>
      <w:r>
        <w:rPr>
          <w:rFonts w:ascii="仿宋_GB2312" w:eastAsia="仿宋_GB2312" w:hAnsi="仿宋" w:hint="eastAsia"/>
          <w:sz w:val="32"/>
          <w:szCs w:val="32"/>
        </w:rPr>
        <w:t>交接完毕。</w:t>
      </w:r>
    </w:p>
    <w:p w14:paraId="587D6943" w14:textId="77777777" w:rsidR="00496A16" w:rsidRDefault="00496A16" w:rsidP="00496A16">
      <w:pPr>
        <w:spacing w:line="57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特此证明。</w:t>
      </w:r>
    </w:p>
    <w:p w14:paraId="5E3C1ED5" w14:textId="77777777" w:rsidR="00496A16" w:rsidRDefault="00496A16" w:rsidP="00496A16">
      <w:pPr>
        <w:spacing w:line="57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</w:p>
    <w:p w14:paraId="4377B602" w14:textId="77777777" w:rsidR="00496A16" w:rsidRDefault="00496A16" w:rsidP="00496A16">
      <w:pPr>
        <w:spacing w:line="57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</w:p>
    <w:p w14:paraId="628E4264" w14:textId="77777777" w:rsidR="00496A16" w:rsidRDefault="00496A16" w:rsidP="00496A16">
      <w:pPr>
        <w:spacing w:line="570" w:lineRule="exact"/>
        <w:ind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单位资产管理员（签字）：</w:t>
      </w:r>
    </w:p>
    <w:p w14:paraId="0695E41A" w14:textId="77777777" w:rsidR="00496A16" w:rsidRDefault="00496A16" w:rsidP="00496A16">
      <w:pPr>
        <w:spacing w:line="570" w:lineRule="exact"/>
        <w:ind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单位资产负责人（签字）:</w:t>
      </w:r>
    </w:p>
    <w:p w14:paraId="3F5C70E5" w14:textId="77777777" w:rsidR="00496A16" w:rsidRDefault="00496A16" w:rsidP="00496A16">
      <w:pPr>
        <w:spacing w:line="570" w:lineRule="exact"/>
        <w:ind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单位（公章）：</w:t>
      </w:r>
    </w:p>
    <w:p w14:paraId="5863C48D" w14:textId="77777777" w:rsidR="00496A16" w:rsidRDefault="00496A16" w:rsidP="00496A16">
      <w:r>
        <w:rPr>
          <w:rFonts w:hint="eastAsia"/>
        </w:rPr>
        <w:t xml:space="preserve"> </w:t>
      </w:r>
      <w:r>
        <w:t xml:space="preserve">                                        </w:t>
      </w:r>
      <w:r>
        <w:rPr>
          <w:rFonts w:ascii="仿宋_GB2312" w:eastAsia="仿宋_GB2312" w:hAnsi="仿宋" w:hint="eastAsia"/>
          <w:sz w:val="32"/>
          <w:szCs w:val="32"/>
        </w:rPr>
        <w:t xml:space="preserve">完成日期：  年  月 </w:t>
      </w:r>
      <w:r>
        <w:rPr>
          <w:rFonts w:ascii="仿宋_GB2312" w:eastAsia="仿宋_GB2312" w:hAnsi="仿宋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sz w:val="32"/>
          <w:szCs w:val="32"/>
        </w:rPr>
        <w:t>日</w:t>
      </w:r>
    </w:p>
    <w:p w14:paraId="06783A61" w14:textId="77777777" w:rsidR="00496A16" w:rsidRDefault="00496A16" w:rsidP="00496A16"/>
    <w:p w14:paraId="4D6456F5" w14:textId="77777777" w:rsidR="00496A16" w:rsidRPr="00496A16" w:rsidRDefault="00496A16"/>
    <w:p w14:paraId="1D68C5EE" w14:textId="77777777" w:rsidR="00496A16" w:rsidRDefault="00496A16"/>
    <w:p w14:paraId="577DF587" w14:textId="77777777" w:rsidR="00496A16" w:rsidRDefault="00496A16"/>
    <w:p w14:paraId="1641337B" w14:textId="77777777" w:rsidR="00496A16" w:rsidRDefault="00496A16"/>
    <w:p w14:paraId="5E60BDB0" w14:textId="77777777" w:rsidR="00496A16" w:rsidRDefault="00496A16"/>
    <w:p w14:paraId="4059F822" w14:textId="77777777" w:rsidR="009F6F97" w:rsidRDefault="009F6F97"/>
    <w:p w14:paraId="5690F91B" w14:textId="77777777" w:rsidR="009F6F97" w:rsidRDefault="009F6F97"/>
    <w:p w14:paraId="12B168F6" w14:textId="77777777" w:rsidR="009F6F97" w:rsidRDefault="009F6F97"/>
    <w:p w14:paraId="3B146B47" w14:textId="77777777" w:rsidR="009F6F97" w:rsidRDefault="009F6F97">
      <w:pPr>
        <w:sectPr w:rsidR="009F6F97" w:rsidSect="009F6F97">
          <w:footerReference w:type="even" r:id="rId6"/>
          <w:footerReference w:type="default" r:id="rId7"/>
          <w:pgSz w:w="12240" w:h="15840" w:code="1"/>
          <w:pgMar w:top="1440" w:right="1588" w:bottom="1588" w:left="1418" w:header="851" w:footer="992" w:gutter="0"/>
          <w:cols w:space="425"/>
          <w:docGrid w:type="lines" w:linePitch="312"/>
        </w:sectPr>
      </w:pPr>
    </w:p>
    <w:p w14:paraId="19644854" w14:textId="77777777" w:rsidR="009F6F97" w:rsidRDefault="009F6F97">
      <w:pPr>
        <w:rPr>
          <w:rFonts w:hint="eastAsia"/>
        </w:rPr>
      </w:pPr>
    </w:p>
    <w:p w14:paraId="37378792" w14:textId="77777777" w:rsidR="00A73EC6" w:rsidRDefault="00A73EC6" w:rsidP="00A73EC6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：</w:t>
      </w:r>
    </w:p>
    <w:p w14:paraId="6858C9B3" w14:textId="77777777" w:rsidR="00A73EC6" w:rsidRPr="00ED46C4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</w:pPr>
      <w:r w:rsidRPr="00ED46C4">
        <w:rPr>
          <w:rFonts w:ascii="黑体" w:eastAsia="黑体" w:hAnsi="黑体" w:hint="eastAsia"/>
          <w:sz w:val="44"/>
          <w:szCs w:val="44"/>
        </w:rPr>
        <w:t>公房移交资产处置</w:t>
      </w:r>
      <w:r w:rsidRPr="00ED46C4">
        <w:rPr>
          <w:rFonts w:ascii="黑体" w:eastAsia="黑体" w:hAnsi="黑体"/>
          <w:sz w:val="44"/>
          <w:szCs w:val="44"/>
        </w:rPr>
        <w:t>方案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926"/>
        <w:gridCol w:w="66"/>
        <w:gridCol w:w="7357"/>
      </w:tblGrid>
      <w:tr w:rsidR="00A73EC6" w:rsidRPr="006E0860" w14:paraId="0727DB57" w14:textId="77777777" w:rsidTr="0017479A">
        <w:tc>
          <w:tcPr>
            <w:tcW w:w="2027" w:type="dxa"/>
            <w:gridSpan w:val="3"/>
            <w:shd w:val="clear" w:color="auto" w:fill="auto"/>
          </w:tcPr>
          <w:p w14:paraId="313EB3D1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移交单位</w:t>
            </w:r>
          </w:p>
        </w:tc>
        <w:tc>
          <w:tcPr>
            <w:tcW w:w="7423" w:type="dxa"/>
            <w:gridSpan w:val="2"/>
            <w:shd w:val="clear" w:color="auto" w:fill="auto"/>
          </w:tcPr>
          <w:p w14:paraId="4D851FF5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</w:tc>
      </w:tr>
      <w:tr w:rsidR="00A73EC6" w:rsidRPr="006E0860" w14:paraId="1C4C7319" w14:textId="77777777" w:rsidTr="0017479A">
        <w:tc>
          <w:tcPr>
            <w:tcW w:w="2027" w:type="dxa"/>
            <w:gridSpan w:val="3"/>
            <w:shd w:val="clear" w:color="auto" w:fill="auto"/>
          </w:tcPr>
          <w:p w14:paraId="1F164A36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资产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明细</w:t>
            </w:r>
          </w:p>
        </w:tc>
        <w:tc>
          <w:tcPr>
            <w:tcW w:w="7423" w:type="dxa"/>
            <w:gridSpan w:val="2"/>
            <w:shd w:val="clear" w:color="auto" w:fill="auto"/>
          </w:tcPr>
          <w:p w14:paraId="3529B689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详见公房移交资产交接处置方案续表</w:t>
            </w:r>
          </w:p>
        </w:tc>
      </w:tr>
      <w:tr w:rsidR="00A73EC6" w:rsidRPr="006E0860" w14:paraId="10B3C270" w14:textId="77777777" w:rsidTr="00613FC9">
        <w:trPr>
          <w:cantSplit/>
          <w:trHeight w:val="201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BE84AF1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处置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方案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98FD69E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具体方案</w:t>
            </w:r>
          </w:p>
        </w:tc>
        <w:tc>
          <w:tcPr>
            <w:tcW w:w="834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7E2947C8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（可附页）</w:t>
            </w:r>
          </w:p>
        </w:tc>
      </w:tr>
      <w:tr w:rsidR="00A73EC6" w:rsidRPr="006E0860" w14:paraId="2274BD4C" w14:textId="77777777" w:rsidTr="00613FC9">
        <w:trPr>
          <w:cantSplit/>
          <w:trHeight w:val="2678"/>
        </w:trPr>
        <w:tc>
          <w:tcPr>
            <w:tcW w:w="675" w:type="dxa"/>
            <w:vMerge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7030D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extDirection w:val="tbRlV"/>
            <w:vAlign w:val="center"/>
          </w:tcPr>
          <w:p w14:paraId="687CE4AF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原因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及依据</w:t>
            </w:r>
          </w:p>
        </w:tc>
        <w:tc>
          <w:tcPr>
            <w:tcW w:w="8349" w:type="dxa"/>
            <w:gridSpan w:val="3"/>
            <w:shd w:val="clear" w:color="auto" w:fill="auto"/>
          </w:tcPr>
          <w:p w14:paraId="1A5DFB0C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（可附页）</w:t>
            </w:r>
          </w:p>
        </w:tc>
      </w:tr>
      <w:tr w:rsidR="00A73EC6" w:rsidRPr="006E0860" w14:paraId="05B1795D" w14:textId="77777777" w:rsidTr="00613FC9">
        <w:trPr>
          <w:trHeight w:val="2122"/>
        </w:trPr>
        <w:tc>
          <w:tcPr>
            <w:tcW w:w="2093" w:type="dxa"/>
            <w:gridSpan w:val="4"/>
            <w:shd w:val="clear" w:color="auto" w:fill="auto"/>
            <w:vAlign w:val="center"/>
          </w:tcPr>
          <w:p w14:paraId="738EE074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意见</w:t>
            </w:r>
          </w:p>
        </w:tc>
        <w:tc>
          <w:tcPr>
            <w:tcW w:w="7357" w:type="dxa"/>
            <w:shd w:val="clear" w:color="auto" w:fill="auto"/>
          </w:tcPr>
          <w:p w14:paraId="4B45A5CB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  <w:p w14:paraId="49F64D10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14:paraId="08F7435F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负责人签字：</w:t>
            </w:r>
          </w:p>
          <w:p w14:paraId="10E03DD9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 xml:space="preserve">          日期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：</w:t>
            </w:r>
          </w:p>
        </w:tc>
      </w:tr>
      <w:tr w:rsidR="00A73EC6" w:rsidRPr="006E0860" w14:paraId="3045AA8B" w14:textId="77777777" w:rsidTr="00613FC9">
        <w:trPr>
          <w:trHeight w:val="1672"/>
        </w:trPr>
        <w:tc>
          <w:tcPr>
            <w:tcW w:w="2093" w:type="dxa"/>
            <w:gridSpan w:val="4"/>
            <w:shd w:val="clear" w:color="auto" w:fill="auto"/>
            <w:vAlign w:val="center"/>
          </w:tcPr>
          <w:p w14:paraId="04899BDD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国有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资产管理处</w:t>
            </w: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</w:t>
            </w:r>
            <w:proofErr w:type="gramStart"/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校国资</w:t>
            </w:r>
            <w:proofErr w:type="gramEnd"/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办）</w:t>
            </w:r>
          </w:p>
          <w:p w14:paraId="2E2D0DCE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/>
                <w:sz w:val="28"/>
                <w:szCs w:val="28"/>
              </w:rPr>
              <w:t>意见</w:t>
            </w:r>
          </w:p>
        </w:tc>
        <w:tc>
          <w:tcPr>
            <w:tcW w:w="7357" w:type="dxa"/>
            <w:shd w:val="clear" w:color="auto" w:fill="auto"/>
          </w:tcPr>
          <w:p w14:paraId="11776B3C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14:paraId="2D5996A5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负责人签字：</w:t>
            </w:r>
          </w:p>
          <w:p w14:paraId="60F4F41B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 xml:space="preserve">          日期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：</w:t>
            </w:r>
          </w:p>
        </w:tc>
      </w:tr>
    </w:tbl>
    <w:p w14:paraId="7BAC5E33" w14:textId="77777777" w:rsidR="00A73EC6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  <w:sectPr w:rsidR="00A73EC6" w:rsidSect="009F6F97">
          <w:pgSz w:w="12240" w:h="15840" w:code="1"/>
          <w:pgMar w:top="1440" w:right="1588" w:bottom="1588" w:left="1418" w:header="851" w:footer="992" w:gutter="0"/>
          <w:cols w:space="425"/>
          <w:docGrid w:type="lines" w:linePitch="312"/>
        </w:sectPr>
      </w:pPr>
    </w:p>
    <w:p w14:paraId="7EC224DA" w14:textId="77777777" w:rsidR="00A73EC6" w:rsidRPr="00ED46C4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</w:pPr>
      <w:r w:rsidRPr="00ED46C4">
        <w:rPr>
          <w:rFonts w:ascii="黑体" w:eastAsia="黑体" w:hAnsi="黑体" w:hint="eastAsia"/>
          <w:sz w:val="44"/>
          <w:szCs w:val="44"/>
        </w:rPr>
        <w:lastRenderedPageBreak/>
        <w:t>公房移交资产处置</w:t>
      </w:r>
      <w:r w:rsidRPr="00ED46C4">
        <w:rPr>
          <w:rFonts w:ascii="黑体" w:eastAsia="黑体" w:hAnsi="黑体"/>
          <w:sz w:val="44"/>
          <w:szCs w:val="44"/>
        </w:rPr>
        <w:t>方案</w:t>
      </w:r>
      <w:r>
        <w:rPr>
          <w:rFonts w:ascii="黑体" w:eastAsia="黑体" w:hAnsi="黑体" w:hint="eastAsia"/>
          <w:sz w:val="44"/>
          <w:szCs w:val="44"/>
        </w:rPr>
        <w:t>（续表）</w:t>
      </w:r>
    </w:p>
    <w:p w14:paraId="790CCC35" w14:textId="77777777" w:rsidR="00A73EC6" w:rsidRPr="009354A5" w:rsidRDefault="00A73EC6" w:rsidP="00A73EC6">
      <w:pPr>
        <w:widowControl/>
        <w:spacing w:line="240" w:lineRule="exact"/>
        <w:jc w:val="left"/>
        <w:rPr>
          <w:rFonts w:ascii="宋体" w:hAnsi="宋体" w:cs="宋体" w:hint="eastAsia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单位</w:t>
      </w:r>
      <w:r>
        <w:rPr>
          <w:rFonts w:ascii="宋体" w:hAnsi="宋体" w:cs="宋体"/>
          <w:kern w:val="0"/>
          <w:sz w:val="24"/>
        </w:rPr>
        <w:t>：</w:t>
      </w:r>
      <w:r>
        <w:rPr>
          <w:rFonts w:ascii="宋体" w:hAnsi="宋体" w:cs="宋体" w:hint="eastAsia"/>
          <w:kern w:val="0"/>
          <w:sz w:val="24"/>
        </w:rPr>
        <w:t xml:space="preserve">                                                                                           金额：元</w:t>
      </w:r>
    </w:p>
    <w:tbl>
      <w:tblPr>
        <w:tblpPr w:leftFromText="180" w:rightFromText="180" w:vertAnchor="text" w:tblpX="-352"/>
        <w:tblW w:w="13758" w:type="dxa"/>
        <w:tblInd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1"/>
        <w:gridCol w:w="1308"/>
        <w:gridCol w:w="1248"/>
        <w:gridCol w:w="102"/>
        <w:gridCol w:w="1275"/>
        <w:gridCol w:w="1418"/>
        <w:gridCol w:w="425"/>
        <w:gridCol w:w="709"/>
        <w:gridCol w:w="2693"/>
        <w:gridCol w:w="284"/>
        <w:gridCol w:w="3685"/>
      </w:tblGrid>
      <w:tr w:rsidR="00A73EC6" w:rsidRPr="00EF669C" w14:paraId="418E2773" w14:textId="77777777" w:rsidTr="0017479A">
        <w:trPr>
          <w:trHeight w:val="465"/>
        </w:trPr>
        <w:tc>
          <w:tcPr>
            <w:tcW w:w="6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B0307C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30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E4D9D1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资产编号</w:t>
            </w:r>
          </w:p>
        </w:tc>
        <w:tc>
          <w:tcPr>
            <w:tcW w:w="124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28FEEF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资产名称</w:t>
            </w:r>
          </w:p>
        </w:tc>
        <w:tc>
          <w:tcPr>
            <w:tcW w:w="1377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26D0613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原值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32F2845" w14:textId="77777777" w:rsidR="00A73EC6" w:rsidRPr="00EF669C" w:rsidRDefault="00A73EC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购置日期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328A100" w14:textId="77777777" w:rsidR="00A73EC6" w:rsidRPr="00EF669C" w:rsidRDefault="00A73EC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是否可以正常</w:t>
            </w:r>
            <w:r>
              <w:rPr>
                <w:rFonts w:ascii="宋体" w:hAnsi="宋体" w:cs="宋体"/>
                <w:kern w:val="0"/>
                <w:szCs w:val="21"/>
              </w:rPr>
              <w:t>使用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B5773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存放</w:t>
            </w:r>
            <w:r w:rsidRPr="00EF669C">
              <w:rPr>
                <w:rFonts w:ascii="宋体" w:hAnsi="宋体" w:cs="宋体"/>
                <w:kern w:val="0"/>
                <w:szCs w:val="21"/>
              </w:rPr>
              <w:t>地点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0FE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处置</w:t>
            </w:r>
            <w:r>
              <w:rPr>
                <w:rFonts w:ascii="宋体" w:hAnsi="宋体" w:cs="宋体"/>
                <w:kern w:val="0"/>
                <w:szCs w:val="21"/>
              </w:rPr>
              <w:t>方案</w:t>
            </w:r>
          </w:p>
        </w:tc>
      </w:tr>
      <w:tr w:rsidR="00A73EC6" w:rsidRPr="00EF669C" w14:paraId="4868D28D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58C3D6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01C24A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2B625A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20CE761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B9634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3C6B7D1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2AA89B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2DBD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5B04B4B6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86236F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AE3E0C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333D32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637EE9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1AC9AB0B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45B38CB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429A8B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A275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30487547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E957E1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813E9C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EFBC5C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BDEC7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C9AFDE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110CA81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D9A6F20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EB8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2424D9F4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6C7EE3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F0ADAD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E7A7E03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C41285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AB6213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8254C5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9EE8E2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70B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4D58D716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4CA30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BB61D1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486E33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65C738A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6D534B0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C530B7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ECCC8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EBC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6C62F1DC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44048F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13D4EF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80ACB3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51220DD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27AA2E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5C7C2D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8BA7C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2AB3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427E8AF4" w14:textId="77777777" w:rsidTr="0017479A">
        <w:trPr>
          <w:trHeight w:val="450"/>
        </w:trPr>
        <w:tc>
          <w:tcPr>
            <w:tcW w:w="13758" w:type="dxa"/>
            <w:gridSpan w:val="11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AE58726" w14:textId="77777777" w:rsidR="00A73EC6" w:rsidRPr="00EF669C" w:rsidRDefault="00A73EC6" w:rsidP="0017479A">
            <w:pPr>
              <w:widowControl/>
              <w:spacing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合计         台（件）</w:t>
            </w:r>
            <w:r>
              <w:rPr>
                <w:rFonts w:ascii="宋体" w:hAnsi="宋体" w:cs="宋体"/>
                <w:kern w:val="0"/>
                <w:szCs w:val="21"/>
              </w:rPr>
              <w:t>，原值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元</w:t>
            </w:r>
            <w:r>
              <w:rPr>
                <w:rFonts w:ascii="宋体" w:hAnsi="宋体" w:cs="宋体"/>
                <w:kern w:val="0"/>
                <w:szCs w:val="21"/>
              </w:rPr>
              <w:t>，净值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元，</w:t>
            </w:r>
            <w:r>
              <w:rPr>
                <w:rFonts w:ascii="宋体" w:hAnsi="宋体" w:cs="宋体"/>
                <w:kern w:val="0"/>
                <w:szCs w:val="21"/>
              </w:rPr>
              <w:t>账实</w:t>
            </w:r>
            <w:r>
              <w:rPr>
                <w:rFonts w:ascii="宋体" w:hAnsi="宋体" w:cs="宋体" w:hint="eastAsia"/>
                <w:kern w:val="0"/>
                <w:szCs w:val="21"/>
              </w:rPr>
              <w:t>相符</w:t>
            </w:r>
            <w:r>
              <w:rPr>
                <w:rFonts w:ascii="宋体" w:hAnsi="宋体" w:cs="宋体"/>
                <w:kern w:val="0"/>
                <w:szCs w:val="21"/>
              </w:rPr>
              <w:t>。</w:t>
            </w:r>
          </w:p>
        </w:tc>
      </w:tr>
      <w:tr w:rsidR="00A73EC6" w:rsidRPr="00EF669C" w14:paraId="313368A7" w14:textId="77777777" w:rsidTr="0017479A">
        <w:trPr>
          <w:trHeight w:val="1152"/>
        </w:trPr>
        <w:tc>
          <w:tcPr>
            <w:tcW w:w="3269" w:type="dxa"/>
            <w:gridSpan w:val="4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A59DCB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</w:t>
            </w:r>
            <w:r>
              <w:rPr>
                <w:rFonts w:ascii="宋体" w:hAnsi="宋体" w:cs="宋体"/>
                <w:kern w:val="0"/>
                <w:szCs w:val="21"/>
              </w:rPr>
              <w:t>管理员：</w:t>
            </w:r>
          </w:p>
          <w:p w14:paraId="6BA31E7B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200" w:firstLine="42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6BD53530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资产负责人：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6D6670D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150" w:firstLine="31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0E03D26F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单位负责</w:t>
            </w:r>
            <w:r>
              <w:rPr>
                <w:rFonts w:ascii="宋体" w:hAnsi="宋体" w:cs="宋体"/>
                <w:kern w:val="0"/>
                <w:szCs w:val="21"/>
              </w:rPr>
              <w:t>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43AC963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350" w:firstLine="73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F0B5DB3" w14:textId="77777777" w:rsidR="00A73EC6" w:rsidRPr="004D7ABB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国有资产管理部门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>
              <w:rPr>
                <w:rFonts w:ascii="宋体" w:hAnsi="宋体" w:cs="宋体"/>
                <w:kern w:val="0"/>
                <w:szCs w:val="21"/>
              </w:rPr>
              <w:t>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02166BD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300" w:firstLine="63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</w:tr>
    </w:tbl>
    <w:p w14:paraId="1C4290D6" w14:textId="77777777" w:rsidR="00A73EC6" w:rsidRDefault="00A73EC6" w:rsidP="00A73EC6">
      <w:pPr>
        <w:widowControl/>
        <w:spacing w:line="240" w:lineRule="exact"/>
        <w:jc w:val="left"/>
        <w:rPr>
          <w:rFonts w:ascii="宋体" w:hAnsi="宋体" w:cs="宋体"/>
          <w:kern w:val="0"/>
          <w:sz w:val="24"/>
        </w:rPr>
      </w:pPr>
    </w:p>
    <w:p w14:paraId="40BB14C5" w14:textId="77777777" w:rsidR="00A73EC6" w:rsidRPr="00FD1333" w:rsidRDefault="00A73EC6" w:rsidP="00A73EC6">
      <w:pPr>
        <w:spacing w:line="570" w:lineRule="exact"/>
        <w:rPr>
          <w:rFonts w:ascii="仿宋_GB2312" w:eastAsia="仿宋_GB2312" w:hAnsi="仿宋" w:hint="eastAsia"/>
          <w:sz w:val="44"/>
          <w:szCs w:val="44"/>
        </w:rPr>
      </w:pPr>
      <w:r w:rsidRPr="001F1FB5">
        <w:rPr>
          <w:rFonts w:ascii="宋体" w:hAnsi="宋体" w:cs="宋体" w:hint="eastAsia"/>
          <w:kern w:val="0"/>
          <w:sz w:val="24"/>
        </w:rPr>
        <w:t>说明：</w:t>
      </w:r>
      <w:r>
        <w:rPr>
          <w:rFonts w:ascii="宋体" w:hAnsi="宋体" w:cs="宋体"/>
          <w:spacing w:val="-15"/>
          <w:kern w:val="0"/>
          <w:sz w:val="24"/>
        </w:rPr>
        <w:t>1</w:t>
      </w:r>
      <w:r>
        <w:rPr>
          <w:rFonts w:ascii="宋体" w:hAnsi="宋体" w:cs="宋体" w:hint="eastAsia"/>
          <w:spacing w:val="-15"/>
          <w:kern w:val="0"/>
          <w:sz w:val="24"/>
        </w:rPr>
        <w:t>.</w:t>
      </w:r>
      <w:r w:rsidRPr="001F1FB5">
        <w:rPr>
          <w:rFonts w:ascii="宋体" w:hAnsi="宋体" w:cs="宋体" w:hint="eastAsia"/>
          <w:kern w:val="0"/>
          <w:sz w:val="24"/>
        </w:rPr>
        <w:t>本表不够填写可加页。</w:t>
      </w:r>
    </w:p>
    <w:p w14:paraId="641897CA" w14:textId="77777777" w:rsidR="00496A16" w:rsidRPr="00A73EC6" w:rsidRDefault="00496A16">
      <w:pPr>
        <w:rPr>
          <w:rFonts w:hint="eastAsia"/>
        </w:rPr>
      </w:pPr>
    </w:p>
    <w:sectPr w:rsidR="00496A16" w:rsidRPr="00A73EC6" w:rsidSect="009F6F97">
      <w:pgSz w:w="16838" w:h="11906" w:orient="landscape"/>
      <w:pgMar w:top="1800" w:right="1440" w:bottom="1800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7C6C58" w14:textId="77777777" w:rsidR="00B34D3B" w:rsidRDefault="00B34D3B">
      <w:r>
        <w:separator/>
      </w:r>
    </w:p>
  </w:endnote>
  <w:endnote w:type="continuationSeparator" w:id="0">
    <w:p w14:paraId="619573B6" w14:textId="77777777" w:rsidR="00B34D3B" w:rsidRDefault="00B34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3248A" w14:textId="77777777" w:rsidR="0017479A" w:rsidRDefault="0017479A" w:rsidP="0017479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51DAD35" w14:textId="77777777" w:rsidR="0017479A" w:rsidRDefault="0017479A" w:rsidP="0017479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7DB1B" w14:textId="77777777" w:rsidR="0017479A" w:rsidRDefault="0017479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Pr="00F737B4">
      <w:rPr>
        <w:noProof/>
        <w:lang w:val="zh-CN"/>
      </w:rPr>
      <w:t>1</w:t>
    </w:r>
    <w:r>
      <w:fldChar w:fldCharType="end"/>
    </w:r>
  </w:p>
  <w:p w14:paraId="00AD47FF" w14:textId="77777777" w:rsidR="0017479A" w:rsidRDefault="0017479A" w:rsidP="0017479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AFE22A" w14:textId="77777777" w:rsidR="00B34D3B" w:rsidRDefault="00B34D3B">
      <w:r>
        <w:separator/>
      </w:r>
    </w:p>
  </w:footnote>
  <w:footnote w:type="continuationSeparator" w:id="0">
    <w:p w14:paraId="30FD92BD" w14:textId="77777777" w:rsidR="00B34D3B" w:rsidRDefault="00B34D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VjOWU3ZTgwMGExYTgwOTkwMmE3ZDQ2YTJjODQ1MzMifQ=="/>
  </w:docVars>
  <w:rsids>
    <w:rsidRoot w:val="00ED34D8"/>
    <w:rsid w:val="0008150F"/>
    <w:rsid w:val="0017479A"/>
    <w:rsid w:val="00185966"/>
    <w:rsid w:val="0019553E"/>
    <w:rsid w:val="002074D7"/>
    <w:rsid w:val="00284569"/>
    <w:rsid w:val="00362EAF"/>
    <w:rsid w:val="00382B0D"/>
    <w:rsid w:val="00471A44"/>
    <w:rsid w:val="00496A16"/>
    <w:rsid w:val="004C43B2"/>
    <w:rsid w:val="00536B86"/>
    <w:rsid w:val="00573B81"/>
    <w:rsid w:val="005B56EA"/>
    <w:rsid w:val="00613FC9"/>
    <w:rsid w:val="006351B6"/>
    <w:rsid w:val="00672458"/>
    <w:rsid w:val="00711BF9"/>
    <w:rsid w:val="00766ED9"/>
    <w:rsid w:val="007725D3"/>
    <w:rsid w:val="00796D13"/>
    <w:rsid w:val="007A5B7F"/>
    <w:rsid w:val="007B2767"/>
    <w:rsid w:val="00814BAA"/>
    <w:rsid w:val="008C53D3"/>
    <w:rsid w:val="008D27EA"/>
    <w:rsid w:val="008D3F2E"/>
    <w:rsid w:val="00922B45"/>
    <w:rsid w:val="00940C06"/>
    <w:rsid w:val="00981FA7"/>
    <w:rsid w:val="00987E2C"/>
    <w:rsid w:val="00996A47"/>
    <w:rsid w:val="009C7475"/>
    <w:rsid w:val="009E247D"/>
    <w:rsid w:val="009F6F97"/>
    <w:rsid w:val="00A73EC6"/>
    <w:rsid w:val="00A948AF"/>
    <w:rsid w:val="00B34D3B"/>
    <w:rsid w:val="00B90955"/>
    <w:rsid w:val="00C22FAF"/>
    <w:rsid w:val="00D0493D"/>
    <w:rsid w:val="00D77D1B"/>
    <w:rsid w:val="00DD56DC"/>
    <w:rsid w:val="00ED34D8"/>
    <w:rsid w:val="00FA02C1"/>
    <w:rsid w:val="00FB202F"/>
    <w:rsid w:val="00FC1440"/>
    <w:rsid w:val="071C4FFA"/>
    <w:rsid w:val="175E4068"/>
    <w:rsid w:val="394C1291"/>
    <w:rsid w:val="3B82785F"/>
    <w:rsid w:val="4C157E3D"/>
    <w:rsid w:val="6FFB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E3287D"/>
  <w15:chartTrackingRefBased/>
  <w15:docId w15:val="{6097DD3B-0855-4D04-9867-8C9EB381A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4">
    <w:name w:val="Strong"/>
    <w:qFormat/>
    <w:rPr>
      <w:b/>
    </w:rPr>
  </w:style>
  <w:style w:type="paragraph" w:styleId="a5">
    <w:name w:val="footer"/>
    <w:basedOn w:val="a"/>
    <w:link w:val="Char"/>
    <w:uiPriority w:val="99"/>
    <w:rsid w:val="00A73EC6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character" w:customStyle="1" w:styleId="a6">
    <w:name w:val="页脚 字符"/>
    <w:rsid w:val="00A73EC6"/>
    <w:rPr>
      <w:rFonts w:ascii="Calibri" w:hAnsi="Calibri"/>
      <w:kern w:val="2"/>
      <w:sz w:val="18"/>
      <w:szCs w:val="18"/>
    </w:rPr>
  </w:style>
  <w:style w:type="character" w:styleId="a7">
    <w:name w:val="page number"/>
    <w:basedOn w:val="a0"/>
    <w:rsid w:val="00A73EC6"/>
  </w:style>
  <w:style w:type="character" w:customStyle="1" w:styleId="Char">
    <w:name w:val="页脚 Char"/>
    <w:link w:val="a5"/>
    <w:uiPriority w:val="99"/>
    <w:rsid w:val="00A73EC6"/>
    <w:rPr>
      <w:kern w:val="2"/>
      <w:sz w:val="18"/>
      <w:szCs w:val="18"/>
    </w:rPr>
  </w:style>
  <w:style w:type="paragraph" w:styleId="a8">
    <w:name w:val="header"/>
    <w:basedOn w:val="a"/>
    <w:link w:val="a9"/>
    <w:rsid w:val="00766E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link w:val="a8"/>
    <w:rsid w:val="00766ED9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376</Words>
  <Characters>377</Characters>
  <Application>Microsoft Office Word</Application>
  <DocSecurity>0</DocSecurity>
  <Lines>125</Lines>
  <Paragraphs>83</Paragraphs>
  <ScaleCrop>false</ScaleCrop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Lin Zhang</cp:lastModifiedBy>
  <cp:revision>2</cp:revision>
  <dcterms:created xsi:type="dcterms:W3CDTF">2025-02-13T09:37:00Z</dcterms:created>
  <dcterms:modified xsi:type="dcterms:W3CDTF">2025-02-13T09:37:00Z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1D12D8E8F1B7447982B9D5F245CA8CFC_13</vt:lpwstr>
  </property>
</Properties>
</file>