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附  件</w:t>
      </w:r>
    </w:p>
    <w:p>
      <w:pPr>
        <w:snapToGrid w:val="0"/>
        <w:jc w:val="center"/>
        <w:rPr>
          <w:rFonts w:hint="eastAsia" w:ascii="仿宋_GB2312" w:hAnsi="宋体" w:eastAsia="仿宋_GB2312" w:cs="仿宋_GB2312"/>
          <w:b/>
          <w:color w:val="000000"/>
          <w:spacing w:val="-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color w:val="000000"/>
          <w:spacing w:val="-12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b/>
          <w:color w:val="000000"/>
          <w:spacing w:val="-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color w:val="000000"/>
          <w:spacing w:val="-12"/>
          <w:sz w:val="32"/>
          <w:szCs w:val="32"/>
        </w:rPr>
        <w:t>“河南林业职业学院最美教师”评选推荐表</w:t>
      </w:r>
    </w:p>
    <w:bookmarkEnd w:id="0"/>
    <w:tbl>
      <w:tblPr>
        <w:tblStyle w:val="3"/>
        <w:tblW w:w="9462" w:type="dxa"/>
        <w:jc w:val="center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21"/>
        <w:gridCol w:w="882"/>
        <w:gridCol w:w="6"/>
        <w:gridCol w:w="1338"/>
        <w:gridCol w:w="115"/>
        <w:gridCol w:w="984"/>
        <w:gridCol w:w="341"/>
        <w:gridCol w:w="167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姓 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2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2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 xml:space="preserve">      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民 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职称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5" w:firstLineChars="1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7" w:hRule="atLeast"/>
          <w:jc w:val="center"/>
        </w:trPr>
        <w:tc>
          <w:tcPr>
            <w:tcW w:w="94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事 迹 简 介（字数在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00字）</w:t>
            </w: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cs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512" w:firstLineChars="200"/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napToGrid w:val="0"/>
              <w:ind w:left="113" w:right="113"/>
              <w:jc w:val="distribute"/>
              <w:rPr>
                <w:rFonts w:hint="eastAsia" w:ascii="仿宋_GB2312" w:eastAsia="仿宋_GB2312" w:cs="仿宋_GB2312"/>
                <w:color w:val="000000"/>
                <w:spacing w:val="-12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</w:rPr>
              <w:t xml:space="preserve">所在系部 </w:t>
            </w:r>
          </w:p>
          <w:p>
            <w:pPr>
              <w:pStyle w:val="2"/>
              <w:snapToGrid w:val="0"/>
              <w:ind w:left="113" w:right="113"/>
              <w:jc w:val="distribute"/>
              <w:rPr>
                <w:rFonts w:hint="eastAsia" w:ascii="仿宋_GB2312" w:eastAsia="仿宋_GB2312" w:cs="仿宋_GB2312"/>
                <w:color w:val="000000"/>
                <w:spacing w:val="-12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</w:rPr>
              <w:t>推荐意见</w:t>
            </w:r>
          </w:p>
        </w:tc>
        <w:tc>
          <w:tcPr>
            <w:tcW w:w="3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负责人：      （公章）</w:t>
            </w:r>
          </w:p>
          <w:p>
            <w:pPr>
              <w:snapToGrid w:val="0"/>
              <w:ind w:firstLine="765" w:firstLineChars="299"/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年    月    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4890"/>
              </w:tabs>
              <w:snapToGrid w:val="0"/>
              <w:ind w:left="113" w:right="113"/>
              <w:jc w:val="distribute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评委会</w:t>
            </w:r>
          </w:p>
          <w:p>
            <w:pPr>
              <w:tabs>
                <w:tab w:val="left" w:pos="4890"/>
              </w:tabs>
              <w:snapToGrid w:val="0"/>
              <w:ind w:left="113" w:right="113"/>
              <w:jc w:val="distribute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3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负责人：         （公章）</w:t>
            </w:r>
          </w:p>
          <w:p>
            <w:pPr>
              <w:tabs>
                <w:tab w:val="left" w:pos="4890"/>
              </w:tabs>
              <w:snapToGrid w:val="0"/>
              <w:ind w:firstLine="890" w:firstLineChars="348"/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    </w:t>
            </w:r>
          </w:p>
        </w:tc>
      </w:tr>
    </w:tbl>
    <w:p>
      <w:r>
        <w:rPr>
          <w:rFonts w:hint="eastAsia" w:ascii="楷体_GB2312" w:eastAsia="楷体_GB2312" w:cs="仿宋_GB2312"/>
          <w:color w:val="000000"/>
          <w:sz w:val="28"/>
          <w:szCs w:val="28"/>
        </w:rPr>
        <w:t>说明：本表打印一式两份，电子稿报送邮箱：</w:t>
      </w:r>
      <w:r>
        <w:rPr>
          <w:rFonts w:ascii="楷体_GB2312" w:eastAsia="楷体_GB2312" w:cs="仿宋_GB2312"/>
          <w:color w:val="000000"/>
          <w:sz w:val="28"/>
          <w:szCs w:val="28"/>
        </w:rPr>
        <w:fldChar w:fldCharType="begin"/>
      </w:r>
      <w:r>
        <w:rPr>
          <w:rFonts w:ascii="楷体_GB2312" w:eastAsia="楷体_GB2312" w:cs="仿宋_GB2312"/>
          <w:color w:val="000000"/>
          <w:sz w:val="28"/>
          <w:szCs w:val="28"/>
        </w:rPr>
        <w:instrText xml:space="preserve"> HYPERLINK "mailto:</w:instrText>
      </w:r>
      <w:r>
        <w:rPr>
          <w:rFonts w:hint="eastAsia" w:ascii="楷体_GB2312" w:eastAsia="楷体_GB2312" w:cs="仿宋_GB2312"/>
          <w:color w:val="000000"/>
          <w:sz w:val="28"/>
          <w:szCs w:val="28"/>
        </w:rPr>
        <w:instrText xml:space="preserve">372472310@qq.com</w:instrText>
      </w:r>
      <w:r>
        <w:rPr>
          <w:rFonts w:ascii="楷体_GB2312" w:eastAsia="楷体_GB2312" w:cs="仿宋_GB2312"/>
          <w:color w:val="000000"/>
          <w:sz w:val="28"/>
          <w:szCs w:val="28"/>
        </w:rPr>
        <w:instrText xml:space="preserve">" </w:instrText>
      </w:r>
      <w:r>
        <w:rPr>
          <w:rFonts w:ascii="楷体_GB2312" w:eastAsia="楷体_GB2312" w:cs="仿宋_GB2312"/>
          <w:color w:val="000000"/>
          <w:sz w:val="28"/>
          <w:szCs w:val="28"/>
        </w:rPr>
        <w:fldChar w:fldCharType="separate"/>
      </w:r>
      <w:r>
        <w:rPr>
          <w:rStyle w:val="5"/>
          <w:rFonts w:hint="eastAsia" w:ascii="楷体_GB2312" w:eastAsia="楷体_GB2312" w:cs="仿宋_GB2312"/>
          <w:sz w:val="28"/>
          <w:szCs w:val="28"/>
        </w:rPr>
        <w:t>372472310@qq.com</w:t>
      </w:r>
      <w:r>
        <w:rPr>
          <w:rFonts w:ascii="楷体_GB2312" w:eastAsia="楷体_GB2312" w:cs="仿宋_GB2312"/>
          <w:color w:val="00000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E4BF5"/>
    <w:rsid w:val="7DE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90"/>
      </w:tabs>
      <w:jc w:val="center"/>
    </w:pPr>
    <w:rPr>
      <w:sz w:val="28"/>
      <w:szCs w:val="2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wzy</cp:lastModifiedBy>
  <dcterms:modified xsi:type="dcterms:W3CDTF">2019-04-16T08:32:38Z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