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7169" w:rsidRDefault="00607169">
      <w:pPr>
        <w:spacing w:line="600" w:lineRule="exact"/>
        <w:rPr>
          <w:rFonts w:ascii="Times New Roman" w:hAnsi="Times New Roman" w:cs="Times New Roman"/>
          <w:b/>
          <w:bCs/>
          <w:sz w:val="44"/>
          <w:szCs w:val="44"/>
        </w:rPr>
      </w:pPr>
    </w:p>
    <w:p w:rsidR="00607169" w:rsidRDefault="00215E02">
      <w:pPr>
        <w:spacing w:line="600" w:lineRule="exact"/>
        <w:jc w:val="cente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b/>
          <w:bCs/>
          <w:sz w:val="44"/>
          <w:szCs w:val="44"/>
        </w:rPr>
        <w:t>在全市</w:t>
      </w:r>
      <w:r>
        <w:rPr>
          <w:rFonts w:ascii="Times New Roman" w:hAnsi="Times New Roman" w:cs="Times New Roman"/>
          <w:b/>
          <w:bCs/>
          <w:sz w:val="44"/>
          <w:szCs w:val="44"/>
        </w:rPr>
        <w:t>“</w:t>
      </w:r>
      <w:r>
        <w:rPr>
          <w:rFonts w:ascii="Times New Roman" w:hAnsi="Times New Roman" w:cs="Times New Roman"/>
          <w:b/>
          <w:bCs/>
          <w:sz w:val="44"/>
          <w:szCs w:val="44"/>
        </w:rPr>
        <w:t>两学一做</w:t>
      </w:r>
      <w:r>
        <w:rPr>
          <w:rFonts w:ascii="Times New Roman" w:hAnsi="Times New Roman" w:cs="Times New Roman"/>
          <w:b/>
          <w:bCs/>
          <w:sz w:val="44"/>
          <w:szCs w:val="44"/>
        </w:rPr>
        <w:t>”</w:t>
      </w:r>
      <w:r>
        <w:rPr>
          <w:rFonts w:ascii="Times New Roman" w:hAnsi="Times New Roman" w:cs="Times New Roman"/>
          <w:b/>
          <w:bCs/>
          <w:sz w:val="44"/>
          <w:szCs w:val="44"/>
        </w:rPr>
        <w:t>学习教育</w:t>
      </w:r>
    </w:p>
    <w:p w:rsidR="00607169" w:rsidRDefault="00215E02">
      <w:pPr>
        <w:spacing w:line="600" w:lineRule="exact"/>
        <w:jc w:val="center"/>
        <w:rPr>
          <w:rFonts w:ascii="Times New Roman" w:hAnsi="Times New Roman" w:cs="Times New Roman"/>
          <w:b/>
          <w:bCs/>
          <w:sz w:val="44"/>
          <w:szCs w:val="44"/>
        </w:rPr>
      </w:pPr>
      <w:r>
        <w:rPr>
          <w:rFonts w:ascii="Times New Roman" w:hAnsi="Times New Roman" w:cs="Times New Roman"/>
          <w:b/>
          <w:bCs/>
          <w:sz w:val="44"/>
          <w:szCs w:val="44"/>
        </w:rPr>
        <w:t>党务骨干培训班上的讲话</w:t>
      </w:r>
    </w:p>
    <w:p w:rsidR="00607169" w:rsidRDefault="00215E02">
      <w:pPr>
        <w:spacing w:line="60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2016</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5</w:t>
      </w:r>
      <w:r>
        <w:rPr>
          <w:rFonts w:ascii="Times New Roman" w:eastAsia="楷体_GB2312" w:hAnsi="Times New Roman" w:cs="Times New Roman"/>
          <w:sz w:val="32"/>
          <w:szCs w:val="32"/>
        </w:rPr>
        <w:t>月</w:t>
      </w:r>
      <w:r>
        <w:rPr>
          <w:rFonts w:ascii="Times New Roman" w:eastAsia="楷体_GB2312" w:hAnsi="Times New Roman" w:cs="Times New Roman" w:hint="eastAsia"/>
          <w:sz w:val="32"/>
          <w:szCs w:val="32"/>
        </w:rPr>
        <w:t>10</w:t>
      </w:r>
      <w:r>
        <w:rPr>
          <w:rFonts w:ascii="Times New Roman" w:eastAsia="楷体_GB2312" w:hAnsi="Times New Roman" w:cs="Times New Roman"/>
          <w:sz w:val="32"/>
          <w:szCs w:val="32"/>
        </w:rPr>
        <w:t>日）</w:t>
      </w:r>
    </w:p>
    <w:p w:rsidR="00607169" w:rsidRDefault="00215E02">
      <w:pPr>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章</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勇</w:t>
      </w:r>
    </w:p>
    <w:p w:rsidR="00607169" w:rsidRDefault="00607169">
      <w:pPr>
        <w:jc w:val="center"/>
        <w:rPr>
          <w:rFonts w:ascii="Times New Roman" w:eastAsia="楷体_GB2312" w:hAnsi="Times New Roman" w:cs="Times New Roman"/>
          <w:sz w:val="32"/>
          <w:szCs w:val="32"/>
        </w:rPr>
      </w:pPr>
    </w:p>
    <w:p w:rsidR="00607169" w:rsidRDefault="00215E02">
      <w:pPr>
        <w:rPr>
          <w:rFonts w:ascii="Times New Roman" w:eastAsia="仿宋_GB2312" w:hAnsi="Times New Roman" w:cs="Times New Roman"/>
          <w:sz w:val="32"/>
          <w:szCs w:val="32"/>
        </w:rPr>
      </w:pPr>
      <w:r>
        <w:rPr>
          <w:rFonts w:ascii="Times New Roman" w:eastAsia="仿宋_GB2312" w:hAnsi="Times New Roman" w:cs="Times New Roman"/>
          <w:sz w:val="32"/>
          <w:szCs w:val="32"/>
        </w:rPr>
        <w:t>同志们：</w:t>
      </w:r>
    </w:p>
    <w:p w:rsidR="00607169" w:rsidRDefault="00215E02">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根据市委“两学一做”学习教育部署，按照陈向平部长的安排</w:t>
      </w:r>
      <w:r>
        <w:rPr>
          <w:rFonts w:ascii="Times New Roman" w:eastAsia="仿宋_GB2312" w:hAnsi="Times New Roman" w:cs="Times New Roman"/>
          <w:sz w:val="32"/>
          <w:szCs w:val="32"/>
        </w:rPr>
        <w:t>，今天我们召开全市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两学一做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工作骨干培训会。会议的主要任务是，进一步学习领会中央、省委精神和市委部署，统一思想认识，把握政策精神，明确职责任务，掌握工作方法，确保我市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两学一做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学习教育高起点开局、高标准开展、高质量推进。</w:t>
      </w:r>
    </w:p>
    <w:p w:rsidR="00607169" w:rsidRDefault="00215E02">
      <w:pPr>
        <w:rPr>
          <w:rFonts w:ascii="Times New Roman" w:eastAsia="黑体" w:hAnsi="Times New Roman" w:cs="Times New Roman"/>
          <w:sz w:val="44"/>
          <w:szCs w:val="44"/>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一、要深化认识，切实增强责任感和使命感</w:t>
      </w:r>
    </w:p>
    <w:p w:rsidR="00607169" w:rsidRDefault="00215E02">
      <w:pP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 xml:space="preserve">    </w:t>
      </w:r>
      <w:r>
        <w:rPr>
          <w:rFonts w:ascii="Times New Roman" w:eastAsia="仿宋_GB2312" w:hAnsi="Times New Roman" w:cs="Times New Roman"/>
          <w:spacing w:val="6"/>
          <w:sz w:val="32"/>
          <w:szCs w:val="32"/>
        </w:rPr>
        <w:t>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学习教育，是继党的群众路线教育实践活动和</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三严三实</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专题教育之后，我们党深入推进全面从严治党、切实加强党的建设的又一项重大部署。中央、省委、市委对</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学习教育高度重视，习近平总书记对开展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w:t>
      </w:r>
      <w:proofErr w:type="gramStart"/>
      <w:r>
        <w:rPr>
          <w:rFonts w:ascii="Times New Roman" w:eastAsia="仿宋_GB2312" w:hAnsi="Times New Roman" w:cs="Times New Roman"/>
          <w:spacing w:val="6"/>
          <w:sz w:val="32"/>
          <w:szCs w:val="32"/>
        </w:rPr>
        <w:t>作出</w:t>
      </w:r>
      <w:proofErr w:type="gramEnd"/>
      <w:r>
        <w:rPr>
          <w:rFonts w:ascii="Times New Roman" w:eastAsia="仿宋_GB2312" w:hAnsi="Times New Roman" w:cs="Times New Roman"/>
          <w:spacing w:val="6"/>
          <w:sz w:val="32"/>
          <w:szCs w:val="32"/>
        </w:rPr>
        <w:t>重要指示。习总书记指出，开展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学习教育是加强党的思想政治建设的一项重大部署，是协调推进</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四个全面</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战略布局特别是推动全面从严治党向基层延伸的有力抓手；他强调党的建设的首要任务是加强</w:t>
      </w:r>
      <w:r>
        <w:rPr>
          <w:rFonts w:ascii="Times New Roman" w:eastAsia="仿宋_GB2312" w:hAnsi="Times New Roman" w:cs="Times New Roman"/>
          <w:spacing w:val="6"/>
          <w:sz w:val="32"/>
          <w:szCs w:val="32"/>
        </w:rPr>
        <w:lastRenderedPageBreak/>
        <w:t>思想政治建设，关键是教育管理好党员、干部；要明确各级党组织及其负责人的主体责任，要抓紧抓实抓好，切实把抓党员队伍建设的意识树起来、责任扛起来。</w:t>
      </w:r>
    </w:p>
    <w:p w:rsidR="00607169" w:rsidRDefault="00215E02">
      <w:pPr>
        <w:ind w:firstLine="688"/>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省委谢伏瞻书记进一步指出，</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学习教育是加强对党员干部的教育、建设高素质干部队伍的难得契机，是今年党建工作的龙头任务，要坚决把思想和行动统一到习近平总书记重要指示精神和党中央决策部署上来，把开展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学习教育作为当前一项重大政治任务，认真谋划好、精心组织好、扎实开展好，防止松懈麻痹思想，防止边际效应递减，切实尽好责、抓到位、见实效。</w:t>
      </w:r>
    </w:p>
    <w:p w:rsidR="00607169" w:rsidRDefault="00215E02">
      <w:pPr>
        <w:ind w:firstLine="688"/>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副省长、</w:t>
      </w:r>
      <w:r>
        <w:rPr>
          <w:rFonts w:ascii="Times New Roman" w:eastAsia="仿宋_GB2312" w:hAnsi="Times New Roman" w:cs="Times New Roman"/>
          <w:spacing w:val="6"/>
          <w:sz w:val="32"/>
          <w:szCs w:val="32"/>
        </w:rPr>
        <w:t>市委书记李亚</w:t>
      </w:r>
      <w:r>
        <w:rPr>
          <w:rFonts w:ascii="Times New Roman" w:eastAsia="仿宋_GB2312" w:hAnsi="Times New Roman" w:cs="Times New Roman" w:hint="eastAsia"/>
          <w:spacing w:val="6"/>
          <w:sz w:val="32"/>
          <w:szCs w:val="32"/>
        </w:rPr>
        <w:t>同志</w:t>
      </w:r>
      <w:r>
        <w:rPr>
          <w:rFonts w:ascii="Times New Roman" w:eastAsia="仿宋_GB2312" w:hAnsi="Times New Roman" w:cs="Times New Roman"/>
          <w:spacing w:val="6"/>
          <w:sz w:val="32"/>
          <w:szCs w:val="32"/>
        </w:rPr>
        <w:t>要求，全市党员要从讲政治、讲大局的高度，充分认识开展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学习教育是持续加强党的思想政治建设的重大部署，是推进全面从严治党的重要举措，是严肃党内政治生活的现实需要，是推动洛阳经济社会持续健康发展的重要保障，要把</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学习教育摆上重要位置，增强学习自觉，提高教育实效，确保学习教育任务落到实处。</w:t>
      </w:r>
    </w:p>
    <w:p w:rsidR="00607169" w:rsidRDefault="00215E02">
      <w:pPr>
        <w:ind w:firstLine="688"/>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今天参加培训的在座各位都是</w:t>
      </w:r>
      <w:r>
        <w:rPr>
          <w:rFonts w:ascii="Times New Roman" w:eastAsia="仿宋_GB2312" w:hAnsi="Times New Roman" w:cs="Times New Roman" w:hint="eastAsia"/>
          <w:spacing w:val="6"/>
          <w:sz w:val="32"/>
          <w:szCs w:val="32"/>
        </w:rPr>
        <w:t>来自各地各单位方方面面的</w:t>
      </w:r>
      <w:r>
        <w:rPr>
          <w:rFonts w:ascii="Times New Roman" w:eastAsia="仿宋_GB2312" w:hAnsi="Times New Roman" w:cs="Times New Roman"/>
          <w:spacing w:val="6"/>
          <w:sz w:val="32"/>
          <w:szCs w:val="32"/>
        </w:rPr>
        <w:t>党务骨干、大部分从事党务工作多年</w:t>
      </w:r>
      <w:r>
        <w:rPr>
          <w:rFonts w:ascii="Times New Roman" w:eastAsia="仿宋_GB2312" w:hAnsi="Times New Roman" w:cs="Times New Roman" w:hint="eastAsia"/>
          <w:spacing w:val="6"/>
          <w:sz w:val="32"/>
          <w:szCs w:val="32"/>
        </w:rPr>
        <w:t>。我理解的党务工作</w:t>
      </w:r>
      <w:r>
        <w:rPr>
          <w:rFonts w:ascii="Times New Roman" w:eastAsia="仿宋_GB2312" w:hAnsi="Times New Roman" w:cs="Times New Roman"/>
          <w:spacing w:val="6"/>
          <w:sz w:val="32"/>
          <w:szCs w:val="32"/>
        </w:rPr>
        <w:t>有三个特点，</w:t>
      </w:r>
      <w:r>
        <w:rPr>
          <w:rFonts w:ascii="Times New Roman" w:eastAsia="仿宋_GB2312" w:hAnsi="Times New Roman" w:cs="Times New Roman"/>
          <w:b/>
          <w:bCs/>
          <w:spacing w:val="6"/>
          <w:sz w:val="32"/>
          <w:szCs w:val="32"/>
        </w:rPr>
        <w:t>一个是</w:t>
      </w:r>
      <w:r>
        <w:rPr>
          <w:rFonts w:ascii="Times New Roman" w:eastAsia="仿宋_GB2312" w:hAnsi="Times New Roman" w:cs="Times New Roman"/>
          <w:spacing w:val="6"/>
          <w:sz w:val="32"/>
          <w:szCs w:val="32"/>
        </w:rPr>
        <w:t>标准高，要求严。党务工作是做人的思想政治工作，党务干部要有效地从事党务工作，除了应有较高的党建理论水平和党建业务知识、技能外，还必须具备</w:t>
      </w:r>
      <w:r>
        <w:rPr>
          <w:rFonts w:ascii="Times New Roman" w:eastAsia="仿宋_GB2312" w:hAnsi="Times New Roman" w:cs="Times New Roman"/>
          <w:spacing w:val="6"/>
          <w:sz w:val="32"/>
          <w:szCs w:val="32"/>
        </w:rPr>
        <w:lastRenderedPageBreak/>
        <w:t>多方面的素质，必须</w:t>
      </w:r>
      <w:r w:rsidRPr="00127617">
        <w:rPr>
          <w:rFonts w:ascii="Times New Roman" w:eastAsia="仿宋_GB2312" w:hAnsi="Times New Roman" w:cs="Times New Roman" w:hint="eastAsia"/>
          <w:spacing w:val="6"/>
          <w:sz w:val="32"/>
          <w:szCs w:val="32"/>
        </w:rPr>
        <w:t>理性信念</w:t>
      </w:r>
      <w:r w:rsidR="00127617">
        <w:rPr>
          <w:rFonts w:ascii="Times New Roman" w:eastAsia="仿宋_GB2312" w:hAnsi="Times New Roman" w:cs="Times New Roman"/>
          <w:spacing w:val="6"/>
          <w:sz w:val="32"/>
          <w:szCs w:val="32"/>
        </w:rPr>
        <w:t>坚定</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政治立场坚定、政治方向明确，有较强的政治</w:t>
      </w:r>
      <w:r>
        <w:rPr>
          <w:rFonts w:ascii="Times New Roman" w:eastAsia="仿宋_GB2312" w:hAnsi="Times New Roman" w:cs="Times New Roman" w:hint="eastAsia"/>
          <w:spacing w:val="6"/>
          <w:sz w:val="32"/>
          <w:szCs w:val="32"/>
        </w:rPr>
        <w:t>鉴别</w:t>
      </w:r>
      <w:r>
        <w:rPr>
          <w:rFonts w:ascii="Times New Roman" w:eastAsia="仿宋_GB2312" w:hAnsi="Times New Roman" w:cs="Times New Roman"/>
          <w:spacing w:val="6"/>
          <w:sz w:val="32"/>
          <w:szCs w:val="32"/>
        </w:rPr>
        <w:t>力和较高的政治敏锐性。并且</w:t>
      </w:r>
      <w:r>
        <w:rPr>
          <w:rFonts w:ascii="Times New Roman" w:eastAsia="仿宋_GB2312" w:hAnsi="Times New Roman" w:cs="Times New Roman" w:hint="eastAsia"/>
          <w:spacing w:val="6"/>
          <w:sz w:val="32"/>
          <w:szCs w:val="32"/>
        </w:rPr>
        <w:t>能</w:t>
      </w:r>
      <w:r>
        <w:rPr>
          <w:rFonts w:ascii="Times New Roman" w:eastAsia="仿宋_GB2312" w:hAnsi="Times New Roman" w:cs="Times New Roman"/>
          <w:spacing w:val="6"/>
          <w:sz w:val="32"/>
          <w:szCs w:val="32"/>
        </w:rPr>
        <w:t>严格按照党章规定和党的路线方针政策来工作，不能有丝毫的偏离和差错。</w:t>
      </w:r>
      <w:r>
        <w:rPr>
          <w:rFonts w:ascii="Times New Roman" w:eastAsia="仿宋_GB2312" w:hAnsi="Times New Roman" w:cs="Times New Roman"/>
          <w:b/>
          <w:bCs/>
          <w:spacing w:val="6"/>
          <w:sz w:val="32"/>
          <w:szCs w:val="32"/>
        </w:rPr>
        <w:t>另外</w:t>
      </w:r>
      <w:r>
        <w:rPr>
          <w:rFonts w:ascii="Times New Roman" w:eastAsia="仿宋_GB2312" w:hAnsi="Times New Roman" w:cs="Times New Roman"/>
          <w:spacing w:val="6"/>
          <w:sz w:val="32"/>
          <w:szCs w:val="32"/>
        </w:rPr>
        <w:t>是</w:t>
      </w:r>
      <w:r>
        <w:rPr>
          <w:rFonts w:ascii="Times New Roman" w:eastAsia="仿宋_GB2312" w:hAnsi="Times New Roman" w:cs="Times New Roman" w:hint="eastAsia"/>
          <w:spacing w:val="6"/>
          <w:sz w:val="32"/>
          <w:szCs w:val="32"/>
        </w:rPr>
        <w:t>这项工作</w:t>
      </w:r>
      <w:r>
        <w:rPr>
          <w:rFonts w:ascii="Times New Roman" w:eastAsia="仿宋_GB2312" w:hAnsi="Times New Roman" w:cs="Times New Roman"/>
          <w:spacing w:val="6"/>
          <w:sz w:val="32"/>
          <w:szCs w:val="32"/>
        </w:rPr>
        <w:t>担子重，责任大。党务工作是推进我们执政党自身建设的基础性工作。在现阶段，党务干部不仅是党的各项工作的具体领导者和组织者，是党的路线、方针、政策的忠实执行者、宣传者，实现党的奋斗目标的积极鼓动者，而且是党建理论的研究者和党建实践的开拓者。</w:t>
      </w:r>
      <w:r>
        <w:rPr>
          <w:rFonts w:ascii="Times New Roman" w:eastAsia="仿宋_GB2312" w:hAnsi="Times New Roman" w:cs="Times New Roman"/>
          <w:b/>
          <w:bCs/>
          <w:spacing w:val="6"/>
          <w:sz w:val="32"/>
          <w:szCs w:val="32"/>
        </w:rPr>
        <w:t>同时</w:t>
      </w:r>
      <w:r>
        <w:rPr>
          <w:rFonts w:ascii="Times New Roman" w:eastAsia="仿宋_GB2312" w:hAnsi="Times New Roman" w:cs="Times New Roman"/>
          <w:spacing w:val="6"/>
          <w:sz w:val="32"/>
          <w:szCs w:val="32"/>
        </w:rPr>
        <w:t>党务工作</w:t>
      </w:r>
      <w:r>
        <w:rPr>
          <w:rFonts w:ascii="Times New Roman" w:eastAsia="仿宋_GB2312" w:hAnsi="Times New Roman" w:cs="Times New Roman" w:hint="eastAsia"/>
          <w:spacing w:val="6"/>
          <w:sz w:val="32"/>
          <w:szCs w:val="32"/>
        </w:rPr>
        <w:t>也</w:t>
      </w:r>
      <w:r>
        <w:rPr>
          <w:rFonts w:ascii="Times New Roman" w:eastAsia="仿宋_GB2312" w:hAnsi="Times New Roman" w:cs="Times New Roman"/>
          <w:spacing w:val="6"/>
          <w:sz w:val="32"/>
          <w:szCs w:val="32"/>
        </w:rPr>
        <w:t>是一项专业性很强的工作，直接与社会各方面的党员、干部打交道，工作面广量大</w:t>
      </w:r>
      <w:r>
        <w:rPr>
          <w:rFonts w:ascii="Times New Roman" w:eastAsia="仿宋_GB2312" w:hAnsi="Times New Roman" w:cs="Times New Roman" w:hint="eastAsia"/>
          <w:spacing w:val="6"/>
          <w:sz w:val="32"/>
          <w:szCs w:val="32"/>
        </w:rPr>
        <w:t>，单凭</w:t>
      </w:r>
      <w:r>
        <w:rPr>
          <w:rFonts w:ascii="Times New Roman" w:eastAsia="仿宋_GB2312" w:hAnsi="Times New Roman" w:cs="Times New Roman"/>
          <w:spacing w:val="6"/>
          <w:sz w:val="32"/>
          <w:szCs w:val="32"/>
        </w:rPr>
        <w:t>有干劲有热情</w:t>
      </w:r>
      <w:r>
        <w:rPr>
          <w:rFonts w:ascii="Times New Roman" w:eastAsia="仿宋_GB2312" w:hAnsi="Times New Roman" w:cs="Times New Roman" w:hint="eastAsia"/>
          <w:spacing w:val="6"/>
          <w:sz w:val="32"/>
          <w:szCs w:val="32"/>
        </w:rPr>
        <w:t>不一定</w:t>
      </w:r>
      <w:r>
        <w:rPr>
          <w:rFonts w:ascii="Times New Roman" w:eastAsia="仿宋_GB2312" w:hAnsi="Times New Roman" w:cs="Times New Roman"/>
          <w:spacing w:val="6"/>
          <w:sz w:val="32"/>
          <w:szCs w:val="32"/>
        </w:rPr>
        <w:t>能胜任。党务工作有其独特的工作制度、工作程序、工作艺术与方法。从事党务工作，不仅需要有党建理论的指导，还必须通晓党史，能够熟悉、掌握和运用党的建设业务，并且只有掌握了党务工作的专业知识和技能，把握住党务工作的独特规律，才能结合党务工作实际创造性地开展工作。</w:t>
      </w:r>
    </w:p>
    <w:p w:rsidR="00607169" w:rsidRDefault="00215E02">
      <w:pPr>
        <w:ind w:firstLine="688"/>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具体到</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学习教育，党务骨干首先是一名党员，要做到一名党员对学习教育的基本认识</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同时更是</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学习教育的具体组织者，是做好党员管理和教育工作的直接责任人，是保证本地区本单位</w:t>
      </w:r>
      <w:r>
        <w:rPr>
          <w:rFonts w:ascii="Times New Roman" w:eastAsia="仿宋_GB2312" w:hAnsi="Times New Roman" w:cs="Times New Roman" w:hint="eastAsia"/>
          <w:spacing w:val="6"/>
          <w:sz w:val="32"/>
          <w:szCs w:val="32"/>
        </w:rPr>
        <w:t>党</w:t>
      </w:r>
      <w:r>
        <w:rPr>
          <w:rFonts w:ascii="Times New Roman" w:eastAsia="仿宋_GB2312" w:hAnsi="Times New Roman" w:cs="Times New Roman"/>
          <w:spacing w:val="6"/>
          <w:sz w:val="32"/>
          <w:szCs w:val="32"/>
        </w:rPr>
        <w:t>支部政治核心作用和党员先锋模范作用发挥的重要推动者</w:t>
      </w:r>
      <w:r>
        <w:rPr>
          <w:rFonts w:ascii="Times New Roman" w:eastAsia="仿宋_GB2312" w:hAnsi="Times New Roman" w:cs="Times New Roman" w:hint="eastAsia"/>
          <w:spacing w:val="6"/>
          <w:sz w:val="32"/>
          <w:szCs w:val="32"/>
        </w:rPr>
        <w:t>。所以，</w:t>
      </w:r>
      <w:r>
        <w:rPr>
          <w:rFonts w:ascii="Times New Roman" w:eastAsia="仿宋_GB2312" w:hAnsi="Times New Roman" w:cs="Times New Roman"/>
          <w:spacing w:val="6"/>
          <w:sz w:val="32"/>
          <w:szCs w:val="32"/>
        </w:rPr>
        <w:t>对</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学习教育的认识必须要更深刻。</w:t>
      </w:r>
    </w:p>
    <w:p w:rsidR="00607169" w:rsidRDefault="00215E02">
      <w:pPr>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（一）要更加深刻认识</w:t>
      </w:r>
      <w:r>
        <w:rPr>
          <w:rFonts w:ascii="Times New Roman" w:eastAsia="楷体_GB2312" w:hAnsi="Times New Roman" w:cs="Times New Roman"/>
          <w:sz w:val="32"/>
          <w:szCs w:val="32"/>
        </w:rPr>
        <w:t>“</w:t>
      </w:r>
      <w:r>
        <w:rPr>
          <w:rFonts w:ascii="Times New Roman" w:eastAsia="楷体_GB2312" w:hAnsi="Times New Roman" w:cs="Times New Roman"/>
          <w:sz w:val="32"/>
          <w:szCs w:val="32"/>
        </w:rPr>
        <w:t>两学一做</w:t>
      </w:r>
      <w:r>
        <w:rPr>
          <w:rFonts w:ascii="Times New Roman" w:eastAsia="楷体_GB2312" w:hAnsi="Times New Roman" w:cs="Times New Roman"/>
          <w:sz w:val="32"/>
          <w:szCs w:val="32"/>
        </w:rPr>
        <w:t>”</w:t>
      </w:r>
      <w:r>
        <w:rPr>
          <w:rFonts w:ascii="Times New Roman" w:eastAsia="楷体_GB2312" w:hAnsi="Times New Roman" w:cs="Times New Roman"/>
          <w:sz w:val="32"/>
          <w:szCs w:val="32"/>
        </w:rPr>
        <w:t>学习教育</w:t>
      </w:r>
      <w:r>
        <w:rPr>
          <w:rFonts w:ascii="Times New Roman" w:eastAsia="楷体_GB2312" w:hAnsi="Times New Roman" w:cs="Times New Roman"/>
          <w:sz w:val="32"/>
          <w:szCs w:val="32"/>
        </w:rPr>
        <w:t>,</w:t>
      </w:r>
      <w:r>
        <w:rPr>
          <w:rFonts w:ascii="Times New Roman" w:eastAsia="楷体_GB2312" w:hAnsi="Times New Roman" w:cs="Times New Roman"/>
          <w:sz w:val="32"/>
          <w:szCs w:val="32"/>
        </w:rPr>
        <w:t>是加强思想政治建设、确保全市广大党员同中央保持高度一致的重要举措。</w:t>
      </w:r>
    </w:p>
    <w:p w:rsidR="00607169" w:rsidRDefault="00215E02">
      <w:pPr>
        <w:ind w:firstLine="640"/>
        <w:rPr>
          <w:rFonts w:ascii="Times New Roman" w:eastAsia="仿宋_GB2312" w:hAnsi="Times New Roman" w:cs="Times New Roman"/>
          <w:sz w:val="32"/>
          <w:szCs w:val="32"/>
        </w:rPr>
      </w:pPr>
      <w:r>
        <w:rPr>
          <w:rFonts w:ascii="Times New Roman" w:eastAsia="仿宋_GB2312" w:hAnsi="Times New Roman" w:cs="Times New Roman"/>
          <w:spacing w:val="6"/>
          <w:sz w:val="32"/>
          <w:szCs w:val="32"/>
        </w:rPr>
        <w:t>思想建党是马克思主义政党建设的基本原则，是我们党的优良传统和政治优势。进入</w:t>
      </w:r>
      <w:r>
        <w:rPr>
          <w:rFonts w:ascii="Times New Roman" w:eastAsia="仿宋_GB2312" w:hAnsi="Times New Roman" w:cs="Times New Roman" w:hint="eastAsia"/>
          <w:spacing w:val="6"/>
          <w:sz w:val="32"/>
          <w:szCs w:val="32"/>
        </w:rPr>
        <w:t>新时期</w:t>
      </w:r>
      <w:r>
        <w:rPr>
          <w:rFonts w:ascii="Times New Roman" w:eastAsia="仿宋_GB2312" w:hAnsi="Times New Roman" w:cs="Times New Roman"/>
          <w:spacing w:val="6"/>
          <w:sz w:val="32"/>
          <w:szCs w:val="32"/>
        </w:rPr>
        <w:t>，世情、国情、党情发生深刻变化，</w:t>
      </w:r>
      <w:r>
        <w:rPr>
          <w:rFonts w:ascii="Times New Roman" w:eastAsia="仿宋_GB2312" w:hAnsi="Times New Roman" w:cs="Times New Roman"/>
          <w:sz w:val="32"/>
        </w:rPr>
        <w:t>面对思想观念和价值取向日趋活跃、社会思潮纷纭激荡、文化交流交融交锋的复杂形势，</w:t>
      </w:r>
      <w:r>
        <w:rPr>
          <w:rFonts w:ascii="Times New Roman" w:eastAsia="仿宋_GB2312" w:hAnsi="Times New Roman" w:cs="Times New Roman"/>
          <w:spacing w:val="6"/>
          <w:sz w:val="32"/>
          <w:szCs w:val="32"/>
        </w:rPr>
        <w:t>一些党员</w:t>
      </w:r>
      <w:r>
        <w:rPr>
          <w:rFonts w:ascii="Times New Roman" w:eastAsia="仿宋_GB2312" w:hAnsi="Times New Roman" w:cs="Times New Roman" w:hint="eastAsia"/>
          <w:spacing w:val="6"/>
          <w:sz w:val="32"/>
          <w:szCs w:val="32"/>
        </w:rPr>
        <w:t>理想信念模糊、党的意识淡化、宗旨观念淡薄、廉洁自律意识不强、精神不振、道德行为不端</w:t>
      </w:r>
      <w:r>
        <w:rPr>
          <w:rFonts w:ascii="Times New Roman" w:eastAsia="仿宋_GB2312" w:hAnsi="Times New Roman" w:cs="Times New Roman"/>
          <w:spacing w:val="6"/>
          <w:sz w:val="32"/>
          <w:szCs w:val="32"/>
        </w:rPr>
        <w:t>，</w:t>
      </w:r>
      <w:r>
        <w:rPr>
          <w:rFonts w:ascii="Times New Roman" w:eastAsia="仿宋_GB2312" w:hAnsi="Times New Roman" w:cs="Times New Roman" w:hint="eastAsia"/>
          <w:spacing w:val="6"/>
          <w:sz w:val="32"/>
          <w:szCs w:val="32"/>
        </w:rPr>
        <w:t>究其根源，</w:t>
      </w:r>
      <w:r>
        <w:rPr>
          <w:rFonts w:ascii="Times New Roman" w:eastAsia="仿宋_GB2312" w:hAnsi="Times New Roman" w:cs="Times New Roman"/>
          <w:spacing w:val="6"/>
          <w:sz w:val="32"/>
          <w:szCs w:val="32"/>
        </w:rPr>
        <w:t>在于思想上</w:t>
      </w:r>
      <w:r>
        <w:rPr>
          <w:rFonts w:ascii="Times New Roman" w:eastAsia="仿宋_GB2312" w:hAnsi="Times New Roman" w:cs="Times New Roman" w:hint="eastAsia"/>
          <w:spacing w:val="6"/>
          <w:sz w:val="32"/>
          <w:szCs w:val="32"/>
        </w:rPr>
        <w:t>有了</w:t>
      </w:r>
      <w:r>
        <w:rPr>
          <w:rFonts w:ascii="Times New Roman" w:eastAsia="仿宋_GB2312" w:hAnsi="Times New Roman" w:cs="Times New Roman"/>
          <w:spacing w:val="6"/>
          <w:sz w:val="32"/>
          <w:szCs w:val="32"/>
        </w:rPr>
        <w:t>滑坡</w:t>
      </w:r>
      <w:r>
        <w:rPr>
          <w:rFonts w:ascii="Times New Roman" w:eastAsia="仿宋_GB2312" w:hAnsi="Times New Roman" w:cs="Times New Roman" w:hint="eastAsia"/>
          <w:spacing w:val="6"/>
          <w:sz w:val="32"/>
          <w:szCs w:val="32"/>
        </w:rPr>
        <w:t>，出了问题</w:t>
      </w:r>
      <w:r>
        <w:rPr>
          <w:rFonts w:ascii="Times New Roman" w:eastAsia="仿宋_GB2312" w:hAnsi="Times New Roman" w:cs="Times New Roman"/>
          <w:spacing w:val="6"/>
          <w:sz w:val="32"/>
          <w:szCs w:val="32"/>
        </w:rPr>
        <w:t>。</w:t>
      </w:r>
      <w:r>
        <w:rPr>
          <w:rFonts w:ascii="Times New Roman" w:eastAsia="仿宋_GB2312" w:hAnsi="Times New Roman" w:cs="Times New Roman"/>
          <w:sz w:val="32"/>
          <w:szCs w:val="32"/>
        </w:rPr>
        <w:t>全市有</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万</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千</w:t>
      </w:r>
      <w:r>
        <w:rPr>
          <w:rFonts w:ascii="Times New Roman" w:eastAsia="仿宋_GB2312" w:hAnsi="Times New Roman" w:cs="Times New Roman"/>
          <w:sz w:val="32"/>
          <w:szCs w:val="32"/>
        </w:rPr>
        <w:t>多个基层党组织、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万多名党员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这么多的党组织、这么庞大的一支党员队伍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如果抓不好、管不严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就会直接影响党的建设大局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直接影响党的理论和路线方针政策</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落实。</w:t>
      </w:r>
      <w:r>
        <w:rPr>
          <w:rFonts w:ascii="Times New Roman" w:eastAsia="仿宋_GB2312" w:hAnsi="Times New Roman" w:cs="Times New Roman" w:hint="eastAsia"/>
          <w:sz w:val="32"/>
          <w:szCs w:val="32"/>
        </w:rPr>
        <w:t>现在</w:t>
      </w:r>
      <w:r>
        <w:rPr>
          <w:rFonts w:ascii="Times New Roman" w:eastAsia="仿宋_GB2312" w:hAnsi="Times New Roman" w:cs="Times New Roman"/>
          <w:sz w:val="32"/>
          <w:szCs w:val="32"/>
        </w:rPr>
        <w:t>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两学一做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就是要毫不放松地加强思想政治建设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用习近平总书记系列重要讲话精神武装党员干部头脑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用党章党规规范党员干部言行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引导党员干部始终在思想上政治上行动上同党中央保持高度一致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就是要使党员干部更加自觉地增强政治意识、大局意识、核心意识、看齐意识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更加主动地向党中央看齐、向习近平总书记看齐、向党的理论和路线方针政策看齐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维护党的集中统一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做政治上的明白人。</w:t>
      </w:r>
    </w:p>
    <w:p w:rsidR="00607169" w:rsidRDefault="00215E02">
      <w:pPr>
        <w:numPr>
          <w:ilvl w:val="0"/>
          <w:numId w:val="1"/>
        </w:numPr>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要更加深刻认识</w:t>
      </w:r>
      <w:r>
        <w:rPr>
          <w:rFonts w:ascii="Times New Roman" w:eastAsia="楷体_GB2312" w:hAnsi="Times New Roman" w:cs="Times New Roman"/>
          <w:sz w:val="32"/>
          <w:szCs w:val="32"/>
        </w:rPr>
        <w:t>“</w:t>
      </w:r>
      <w:r>
        <w:rPr>
          <w:rFonts w:ascii="Times New Roman" w:eastAsia="楷体_GB2312" w:hAnsi="Times New Roman" w:cs="Times New Roman"/>
          <w:sz w:val="32"/>
          <w:szCs w:val="32"/>
        </w:rPr>
        <w:t>两学一做</w:t>
      </w:r>
      <w:r>
        <w:rPr>
          <w:rFonts w:ascii="Times New Roman" w:eastAsia="楷体_GB2312" w:hAnsi="Times New Roman" w:cs="Times New Roman"/>
          <w:sz w:val="32"/>
          <w:szCs w:val="32"/>
        </w:rPr>
        <w:t>”</w:t>
      </w:r>
      <w:r>
        <w:rPr>
          <w:rFonts w:ascii="Times New Roman" w:eastAsia="楷体_GB2312" w:hAnsi="Times New Roman" w:cs="Times New Roman"/>
          <w:sz w:val="32"/>
          <w:szCs w:val="32"/>
        </w:rPr>
        <w:t>学习教育</w:t>
      </w:r>
      <w:r>
        <w:rPr>
          <w:rFonts w:ascii="Times New Roman" w:eastAsia="楷体_GB2312" w:hAnsi="Times New Roman" w:cs="Times New Roman"/>
          <w:sz w:val="32"/>
          <w:szCs w:val="32"/>
        </w:rPr>
        <w:t>,</w:t>
      </w:r>
      <w:r>
        <w:rPr>
          <w:rFonts w:ascii="Times New Roman" w:eastAsia="楷体_GB2312" w:hAnsi="Times New Roman" w:cs="Times New Roman"/>
          <w:sz w:val="32"/>
          <w:szCs w:val="32"/>
        </w:rPr>
        <w:t>是落实全面从严治党要求、整体提升我市党建工作水平的有利契机。</w:t>
      </w:r>
    </w:p>
    <w:p w:rsidR="00607169" w:rsidRDefault="00215E02">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党的十八大以来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全市各级党组织认真贯彻全面从严治党</w:t>
      </w:r>
      <w:r>
        <w:rPr>
          <w:rFonts w:ascii="Times New Roman" w:eastAsia="仿宋_GB2312" w:hAnsi="Times New Roman" w:cs="Times New Roman"/>
          <w:sz w:val="32"/>
          <w:szCs w:val="32"/>
        </w:rPr>
        <w:lastRenderedPageBreak/>
        <w:t>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深入开展党的群众路线教育实践活动和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三严三实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专题教育</w:t>
      </w:r>
      <w:r>
        <w:rPr>
          <w:rFonts w:ascii="Times New Roman" w:eastAsia="仿宋_GB2312" w:hAnsi="Times New Roman" w:cs="Times New Roman" w:hint="eastAsia"/>
          <w:sz w:val="32"/>
          <w:szCs w:val="32"/>
        </w:rPr>
        <w:t>，可以说，</w:t>
      </w:r>
      <w:r>
        <w:rPr>
          <w:rFonts w:ascii="Times New Roman" w:eastAsia="仿宋_GB2312" w:hAnsi="Times New Roman" w:cs="Times New Roman"/>
          <w:spacing w:val="6"/>
          <w:sz w:val="32"/>
          <w:szCs w:val="32"/>
        </w:rPr>
        <w:t>管党治党失之于宽松软的问题有了很大改观，党员队伍整体素质</w:t>
      </w:r>
      <w:r>
        <w:rPr>
          <w:rFonts w:ascii="Times New Roman" w:eastAsia="仿宋_GB2312" w:hAnsi="Times New Roman" w:cs="Times New Roman" w:hint="eastAsia"/>
          <w:spacing w:val="6"/>
          <w:sz w:val="32"/>
          <w:szCs w:val="32"/>
        </w:rPr>
        <w:t>也</w:t>
      </w:r>
      <w:r>
        <w:rPr>
          <w:rFonts w:ascii="Times New Roman" w:eastAsia="仿宋_GB2312" w:hAnsi="Times New Roman" w:cs="Times New Roman"/>
          <w:spacing w:val="6"/>
          <w:sz w:val="32"/>
          <w:szCs w:val="32"/>
        </w:rPr>
        <w:t>有了</w:t>
      </w:r>
      <w:r>
        <w:rPr>
          <w:rFonts w:ascii="Times New Roman" w:eastAsia="仿宋_GB2312" w:hAnsi="Times New Roman" w:cs="Times New Roman" w:hint="eastAsia"/>
          <w:spacing w:val="6"/>
          <w:sz w:val="32"/>
          <w:szCs w:val="32"/>
        </w:rPr>
        <w:t>明显</w:t>
      </w:r>
      <w:r>
        <w:rPr>
          <w:rFonts w:ascii="Times New Roman" w:eastAsia="仿宋_GB2312" w:hAnsi="Times New Roman" w:cs="Times New Roman"/>
          <w:spacing w:val="6"/>
          <w:sz w:val="32"/>
          <w:szCs w:val="32"/>
        </w:rPr>
        <w:t>提升</w:t>
      </w:r>
      <w:r>
        <w:rPr>
          <w:rFonts w:ascii="Times New Roman" w:eastAsia="仿宋_GB2312" w:hAnsi="Times New Roman" w:cs="Times New Roman" w:hint="eastAsia"/>
          <w:spacing w:val="6"/>
          <w:sz w:val="32"/>
          <w:szCs w:val="32"/>
        </w:rPr>
        <w:t>，</w:t>
      </w:r>
      <w:r>
        <w:rPr>
          <w:rFonts w:ascii="Times New Roman" w:eastAsia="仿宋_GB2312" w:hAnsi="Times New Roman" w:cs="Times New Roman"/>
          <w:sz w:val="32"/>
          <w:szCs w:val="32"/>
        </w:rPr>
        <w:t>党组织的凝聚力</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战斗力明显增强。</w:t>
      </w:r>
      <w:r>
        <w:rPr>
          <w:rFonts w:ascii="Times New Roman" w:eastAsia="仿宋_GB2312" w:hAnsi="Times New Roman" w:cs="Times New Roman"/>
          <w:spacing w:val="6"/>
          <w:sz w:val="32"/>
          <w:szCs w:val="32"/>
        </w:rPr>
        <w:t>但</w:t>
      </w:r>
      <w:r>
        <w:rPr>
          <w:rFonts w:ascii="Times New Roman" w:eastAsia="仿宋_GB2312" w:hAnsi="Times New Roman" w:cs="Times New Roman" w:hint="eastAsia"/>
          <w:spacing w:val="6"/>
          <w:sz w:val="32"/>
          <w:szCs w:val="32"/>
        </w:rPr>
        <w:t>我们</w:t>
      </w:r>
      <w:r>
        <w:rPr>
          <w:rFonts w:ascii="Times New Roman" w:eastAsia="仿宋_GB2312" w:hAnsi="Times New Roman" w:cs="Times New Roman"/>
          <w:spacing w:val="6"/>
          <w:sz w:val="32"/>
          <w:szCs w:val="32"/>
        </w:rPr>
        <w:t>也要看到，</w:t>
      </w:r>
      <w:r>
        <w:rPr>
          <w:rFonts w:ascii="Times New Roman" w:eastAsia="仿宋_GB2312" w:hAnsi="Times New Roman" w:cs="Times New Roman"/>
          <w:sz w:val="32"/>
          <w:szCs w:val="32"/>
        </w:rPr>
        <w:t>全面从严治党永远在路上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不可能毕其功于一役。</w:t>
      </w:r>
      <w:r>
        <w:rPr>
          <w:rFonts w:ascii="Times New Roman" w:eastAsia="仿宋_GB2312" w:hAnsi="Times New Roman" w:cs="Times New Roman"/>
          <w:spacing w:val="6"/>
          <w:sz w:val="32"/>
          <w:szCs w:val="32"/>
        </w:rPr>
        <w:t>党员队伍中</w:t>
      </w:r>
      <w:r>
        <w:rPr>
          <w:rFonts w:ascii="Times New Roman" w:eastAsia="仿宋_GB2312" w:hAnsi="Times New Roman" w:cs="Times New Roman"/>
          <w:sz w:val="32"/>
        </w:rPr>
        <w:t>涣散、名不副实的情况还很多，特别是在基层表现比较突出。一些基层党组织软弱涣散、形同虚设，党内政治生活不严肃、不认真，正常的组织活动开展不起来，丧失战斗堡垒作用；一些党员不像党员、不在组织、不起作用、不守规矩，群众形象地说</w:t>
      </w:r>
      <w:r>
        <w:rPr>
          <w:rFonts w:ascii="Times New Roman" w:eastAsia="仿宋_GB2312" w:hAnsi="Times New Roman" w:cs="Times New Roman" w:hint="eastAsia"/>
          <w:sz w:val="32"/>
        </w:rPr>
        <w:t>“</w:t>
      </w:r>
      <w:r>
        <w:rPr>
          <w:rFonts w:ascii="Times New Roman" w:eastAsia="仿宋_GB2312" w:hAnsi="Times New Roman" w:cs="Times New Roman"/>
          <w:sz w:val="32"/>
        </w:rPr>
        <w:t>党员</w:t>
      </w:r>
      <w:proofErr w:type="gramStart"/>
      <w:r>
        <w:rPr>
          <w:rFonts w:ascii="Times New Roman" w:eastAsia="仿宋_GB2312" w:hAnsi="Times New Roman" w:cs="Times New Roman"/>
          <w:sz w:val="32"/>
        </w:rPr>
        <w:t>不</w:t>
      </w:r>
      <w:proofErr w:type="gramEnd"/>
      <w:r>
        <w:rPr>
          <w:rFonts w:ascii="Times New Roman" w:eastAsia="仿宋_GB2312" w:hAnsi="Times New Roman" w:cs="Times New Roman"/>
          <w:sz w:val="32"/>
        </w:rPr>
        <w:t>党员，只差两块钱</w:t>
      </w:r>
      <w:r>
        <w:rPr>
          <w:rFonts w:ascii="Times New Roman" w:eastAsia="仿宋_GB2312" w:hAnsi="Times New Roman" w:cs="Times New Roman" w:hint="eastAsia"/>
          <w:sz w:val="32"/>
        </w:rPr>
        <w:t>”</w:t>
      </w:r>
      <w:r>
        <w:rPr>
          <w:rFonts w:ascii="Times New Roman" w:eastAsia="仿宋_GB2312" w:hAnsi="Times New Roman" w:cs="Times New Roman"/>
          <w:sz w:val="32"/>
        </w:rPr>
        <w:t>，严重损害了党在群众中的形象，削弱了党的执政根基。这说明</w:t>
      </w:r>
      <w:r>
        <w:rPr>
          <w:rFonts w:ascii="Times New Roman" w:eastAsia="仿宋_GB2312" w:hAnsi="Times New Roman" w:cs="Times New Roman"/>
          <w:sz w:val="32"/>
          <w:szCs w:val="32"/>
        </w:rPr>
        <w:t>加强党员干部教育、建设高素质干部队伍的任务还很重</w:t>
      </w:r>
      <w:r>
        <w:rPr>
          <w:rFonts w:ascii="Times New Roman" w:eastAsia="仿宋_GB2312" w:hAnsi="Times New Roman" w:cs="Times New Roman" w:hint="eastAsia"/>
          <w:sz w:val="32"/>
          <w:szCs w:val="32"/>
        </w:rPr>
        <w:t>，还很艰巨</w:t>
      </w:r>
      <w:r>
        <w:rPr>
          <w:rFonts w:ascii="Times New Roman" w:eastAsia="仿宋_GB2312" w:hAnsi="Times New Roman" w:cs="Times New Roman"/>
          <w:sz w:val="32"/>
          <w:szCs w:val="32"/>
        </w:rPr>
        <w:t>。开展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两学一做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就是要步步深入、环环相扣</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以严肃的态度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严抓的韧劲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深入解决党员干部在思想、组织、作风、纪律等方面存在的突出问题</w:t>
      </w:r>
      <w:r>
        <w:rPr>
          <w:rFonts w:ascii="Times New Roman" w:eastAsia="仿宋_GB2312" w:hAnsi="Times New Roman" w:cs="Times New Roman"/>
          <w:sz w:val="32"/>
        </w:rPr>
        <w:t>，</w:t>
      </w:r>
      <w:r>
        <w:rPr>
          <w:rFonts w:ascii="Times New Roman" w:eastAsia="仿宋_GB2312" w:hAnsi="Times New Roman" w:cs="Times New Roman"/>
          <w:sz w:val="32"/>
          <w:szCs w:val="32"/>
        </w:rPr>
        <w:t>推动党的建设全面进步、全面过硬</w:t>
      </w:r>
      <w:r>
        <w:rPr>
          <w:rFonts w:ascii="Times New Roman" w:eastAsia="仿宋_GB2312" w:hAnsi="Times New Roman" w:cs="Times New Roman" w:hint="eastAsia"/>
          <w:sz w:val="32"/>
          <w:szCs w:val="32"/>
        </w:rPr>
        <w:t>，实现党建水平整体提升。</w:t>
      </w:r>
    </w:p>
    <w:p w:rsidR="00607169" w:rsidRDefault="00215E02">
      <w:pPr>
        <w:numPr>
          <w:ilvl w:val="0"/>
          <w:numId w:val="1"/>
        </w:numPr>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要更加深刻认识</w:t>
      </w:r>
      <w:r>
        <w:rPr>
          <w:rFonts w:ascii="Times New Roman" w:eastAsia="楷体_GB2312" w:hAnsi="Times New Roman" w:cs="Times New Roman"/>
          <w:sz w:val="32"/>
          <w:szCs w:val="32"/>
        </w:rPr>
        <w:t>“</w:t>
      </w:r>
      <w:r>
        <w:rPr>
          <w:rFonts w:ascii="Times New Roman" w:eastAsia="楷体_GB2312" w:hAnsi="Times New Roman" w:cs="Times New Roman"/>
          <w:sz w:val="32"/>
          <w:szCs w:val="32"/>
        </w:rPr>
        <w:t>两学一做</w:t>
      </w:r>
      <w:r>
        <w:rPr>
          <w:rFonts w:ascii="Times New Roman" w:eastAsia="楷体_GB2312" w:hAnsi="Times New Roman" w:cs="Times New Roman"/>
          <w:sz w:val="32"/>
          <w:szCs w:val="32"/>
        </w:rPr>
        <w:t>”</w:t>
      </w:r>
      <w:r>
        <w:rPr>
          <w:rFonts w:ascii="Times New Roman" w:eastAsia="楷体_GB2312" w:hAnsi="Times New Roman" w:cs="Times New Roman"/>
          <w:sz w:val="32"/>
          <w:szCs w:val="32"/>
        </w:rPr>
        <w:t>学习教育</w:t>
      </w:r>
      <w:r>
        <w:rPr>
          <w:rFonts w:ascii="Times New Roman" w:eastAsia="楷体_GB2312" w:hAnsi="Times New Roman" w:cs="Times New Roman"/>
          <w:sz w:val="32"/>
          <w:szCs w:val="32"/>
        </w:rPr>
        <w:t>,</w:t>
      </w:r>
      <w:r>
        <w:rPr>
          <w:rFonts w:ascii="Times New Roman" w:eastAsia="楷体_GB2312" w:hAnsi="Times New Roman" w:cs="Times New Roman"/>
          <w:sz w:val="32"/>
          <w:szCs w:val="32"/>
        </w:rPr>
        <w:t>是实现</w:t>
      </w:r>
      <w:r>
        <w:rPr>
          <w:rFonts w:ascii="Times New Roman" w:eastAsia="楷体_GB2312" w:hAnsi="Times New Roman" w:cs="Times New Roman"/>
          <w:sz w:val="32"/>
          <w:szCs w:val="32"/>
        </w:rPr>
        <w:t>“9+2”</w:t>
      </w:r>
      <w:r>
        <w:rPr>
          <w:rFonts w:ascii="Times New Roman" w:eastAsia="楷体_GB2312" w:hAnsi="Times New Roman" w:cs="Times New Roman" w:hint="eastAsia"/>
          <w:sz w:val="32"/>
          <w:szCs w:val="32"/>
        </w:rPr>
        <w:t>工作布局和“四高一强</w:t>
      </w:r>
      <w:proofErr w:type="gramStart"/>
      <w:r>
        <w:rPr>
          <w:rFonts w:ascii="Times New Roman" w:eastAsia="楷体_GB2312" w:hAnsi="Times New Roman" w:cs="Times New Roman" w:hint="eastAsia"/>
          <w:sz w:val="32"/>
          <w:szCs w:val="32"/>
        </w:rPr>
        <w:t>一</w:t>
      </w:r>
      <w:proofErr w:type="gramEnd"/>
      <w:r>
        <w:rPr>
          <w:rFonts w:ascii="Times New Roman" w:eastAsia="楷体_GB2312" w:hAnsi="Times New Roman" w:cs="Times New Roman" w:hint="eastAsia"/>
          <w:sz w:val="32"/>
          <w:szCs w:val="32"/>
        </w:rPr>
        <w:t>率先”奋斗目标</w:t>
      </w:r>
      <w:r>
        <w:rPr>
          <w:rFonts w:ascii="Times New Roman" w:eastAsia="楷体_GB2312" w:hAnsi="Times New Roman" w:cs="Times New Roman"/>
          <w:sz w:val="32"/>
          <w:szCs w:val="32"/>
        </w:rPr>
        <w:t>的强大动力。</w:t>
      </w:r>
    </w:p>
    <w:p w:rsidR="00607169" w:rsidRDefault="00215E02">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color w:val="000000"/>
          <w:spacing w:val="6"/>
          <w:sz w:val="32"/>
          <w:szCs w:val="32"/>
        </w:rPr>
        <w:t>当前，</w:t>
      </w:r>
      <w:proofErr w:type="gramStart"/>
      <w:r>
        <w:rPr>
          <w:rFonts w:ascii="Times New Roman" w:eastAsia="仿宋_GB2312" w:hAnsi="Times New Roman" w:cs="Times New Roman"/>
          <w:color w:val="000000"/>
          <w:spacing w:val="6"/>
          <w:sz w:val="32"/>
          <w:szCs w:val="32"/>
        </w:rPr>
        <w:t>洛阳正</w:t>
      </w:r>
      <w:proofErr w:type="gramEnd"/>
      <w:r>
        <w:rPr>
          <w:rFonts w:ascii="Times New Roman" w:eastAsia="仿宋_GB2312" w:hAnsi="Times New Roman" w:cs="Times New Roman"/>
          <w:color w:val="000000"/>
          <w:spacing w:val="6"/>
          <w:sz w:val="32"/>
          <w:szCs w:val="32"/>
        </w:rPr>
        <w:t>处于爬坡过坎、转型跨越、蓄势崛起的关键时期，可以说面</w:t>
      </w:r>
      <w:r w:rsidRPr="00127617">
        <w:rPr>
          <w:rFonts w:ascii="Times New Roman" w:eastAsia="仿宋_GB2312" w:hAnsi="Times New Roman" w:cs="Times New Roman"/>
          <w:sz w:val="32"/>
          <w:szCs w:val="32"/>
        </w:rPr>
        <w:t>临着许多机</w:t>
      </w:r>
      <w:r>
        <w:rPr>
          <w:rFonts w:ascii="Times New Roman" w:eastAsia="仿宋_GB2312" w:hAnsi="Times New Roman" w:cs="Times New Roman"/>
          <w:sz w:val="32"/>
          <w:szCs w:val="32"/>
        </w:rPr>
        <w:t>遇和有利条件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也面临不少困难和挑战。</w:t>
      </w:r>
      <w:r>
        <w:rPr>
          <w:rFonts w:ascii="Times New Roman" w:eastAsia="仿宋_GB2312" w:hAnsi="Times New Roman" w:cs="Times New Roman"/>
          <w:color w:val="000000"/>
          <w:spacing w:val="6"/>
          <w:sz w:val="32"/>
          <w:szCs w:val="32"/>
        </w:rPr>
        <w:t>市委、市政府深入贯彻落实五大发展理念，提出了</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四高一强</w:t>
      </w:r>
      <w:proofErr w:type="gramStart"/>
      <w:r>
        <w:rPr>
          <w:rFonts w:ascii="Times New Roman" w:eastAsia="仿宋_GB2312" w:hAnsi="Times New Roman" w:cs="Times New Roman"/>
          <w:color w:val="000000"/>
          <w:spacing w:val="6"/>
          <w:sz w:val="32"/>
          <w:szCs w:val="32"/>
        </w:rPr>
        <w:t>一</w:t>
      </w:r>
      <w:proofErr w:type="gramEnd"/>
      <w:r>
        <w:rPr>
          <w:rFonts w:ascii="Times New Roman" w:eastAsia="仿宋_GB2312" w:hAnsi="Times New Roman" w:cs="Times New Roman"/>
          <w:color w:val="000000"/>
          <w:spacing w:val="6"/>
          <w:sz w:val="32"/>
          <w:szCs w:val="32"/>
        </w:rPr>
        <w:t>率先</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奋斗目标和</w:t>
      </w:r>
      <w:r>
        <w:rPr>
          <w:rFonts w:ascii="Times New Roman" w:eastAsia="仿宋_GB2312" w:hAnsi="Times New Roman" w:cs="Times New Roman"/>
          <w:color w:val="000000"/>
          <w:spacing w:val="6"/>
          <w:sz w:val="32"/>
          <w:szCs w:val="32"/>
        </w:rPr>
        <w:t>“9+2”</w:t>
      </w:r>
      <w:r>
        <w:rPr>
          <w:rFonts w:ascii="Times New Roman" w:eastAsia="仿宋_GB2312" w:hAnsi="Times New Roman" w:cs="Times New Roman"/>
          <w:color w:val="000000"/>
          <w:spacing w:val="6"/>
          <w:sz w:val="32"/>
          <w:szCs w:val="32"/>
        </w:rPr>
        <w:t>工作布局，这既是对洛阳经济社会发展科学规律的把握，也是全市人民追求美好生</w:t>
      </w:r>
      <w:r>
        <w:rPr>
          <w:rFonts w:ascii="Times New Roman" w:eastAsia="仿宋_GB2312" w:hAnsi="Times New Roman" w:cs="Times New Roman"/>
          <w:color w:val="000000"/>
          <w:spacing w:val="6"/>
          <w:sz w:val="32"/>
          <w:szCs w:val="32"/>
        </w:rPr>
        <w:lastRenderedPageBreak/>
        <w:t>活的共同意愿。</w:t>
      </w:r>
      <w:r>
        <w:rPr>
          <w:rFonts w:ascii="Times New Roman" w:eastAsia="仿宋_GB2312" w:hAnsi="Times New Roman" w:cs="Times New Roman"/>
          <w:sz w:val="32"/>
          <w:szCs w:val="32"/>
        </w:rPr>
        <w:t>能否抓住机遇，能否完成这些目标任务，关键</w:t>
      </w:r>
      <w:proofErr w:type="gramStart"/>
      <w:r>
        <w:rPr>
          <w:rFonts w:ascii="Times New Roman" w:eastAsia="仿宋_GB2312" w:hAnsi="Times New Roman" w:cs="Times New Roman"/>
          <w:sz w:val="32"/>
          <w:szCs w:val="32"/>
        </w:rPr>
        <w:t>看各级</w:t>
      </w:r>
      <w:proofErr w:type="gramEnd"/>
      <w:r>
        <w:rPr>
          <w:rFonts w:ascii="Times New Roman" w:eastAsia="仿宋_GB2312" w:hAnsi="Times New Roman" w:cs="Times New Roman"/>
          <w:sz w:val="32"/>
          <w:szCs w:val="32"/>
        </w:rPr>
        <w:t>党组织和党员干部</w:t>
      </w:r>
      <w:r>
        <w:rPr>
          <w:rFonts w:ascii="Times New Roman" w:eastAsia="仿宋_GB2312" w:hAnsi="Times New Roman" w:cs="Times New Roman"/>
          <w:color w:val="000000"/>
          <w:spacing w:val="6"/>
          <w:sz w:val="32"/>
          <w:szCs w:val="32"/>
        </w:rPr>
        <w:t>。开展</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两学一做</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学习教育，就是要进一步提高全市各级党组织和广大党员的宗旨意识，坚持以学促做、知行合一</w:t>
      </w:r>
      <w:r>
        <w:rPr>
          <w:rFonts w:ascii="Times New Roman" w:eastAsia="仿宋_GB2312" w:hAnsi="Times New Roman" w:cs="Times New Roman" w:hint="eastAsia"/>
          <w:color w:val="000000"/>
          <w:spacing w:val="6"/>
          <w:sz w:val="32"/>
          <w:szCs w:val="32"/>
        </w:rPr>
        <w:t>，</w:t>
      </w:r>
      <w:r>
        <w:rPr>
          <w:rFonts w:ascii="Times New Roman" w:eastAsia="仿宋_GB2312" w:hAnsi="Times New Roman" w:cs="Times New Roman"/>
          <w:color w:val="000000"/>
          <w:spacing w:val="6"/>
          <w:sz w:val="32"/>
          <w:szCs w:val="32"/>
        </w:rPr>
        <w:t>把学习教育同做好改革发展稳定工作结合起来、同做好本职工作结合起来，</w:t>
      </w:r>
      <w:r>
        <w:rPr>
          <w:rFonts w:ascii="Times New Roman" w:eastAsia="仿宋_GB2312" w:hAnsi="Times New Roman" w:cs="Times New Roman"/>
          <w:sz w:val="32"/>
          <w:szCs w:val="32"/>
        </w:rPr>
        <w:t>在稳增长、促改革、调结构、惠民生、防风险各项工作中走在前面、当好表率</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spacing w:val="6"/>
          <w:sz w:val="32"/>
          <w:szCs w:val="32"/>
        </w:rPr>
        <w:t>为洛阳全面</w:t>
      </w:r>
      <w:r>
        <w:rPr>
          <w:rFonts w:ascii="Times New Roman" w:eastAsia="仿宋_GB2312" w:hAnsi="Times New Roman" w:cs="Times New Roman"/>
          <w:sz w:val="32"/>
          <w:szCs w:val="32"/>
        </w:rPr>
        <w:t>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十三五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时期各项目标任务，</w:t>
      </w:r>
      <w:r>
        <w:rPr>
          <w:rFonts w:ascii="Times New Roman" w:eastAsia="仿宋_GB2312" w:hAnsi="Times New Roman" w:cs="Times New Roman"/>
          <w:color w:val="000000"/>
          <w:spacing w:val="6"/>
          <w:sz w:val="32"/>
          <w:szCs w:val="32"/>
        </w:rPr>
        <w:t>在全省率先全面建成小康社会汇聚智慧和力量。</w:t>
      </w:r>
    </w:p>
    <w:p w:rsidR="00607169" w:rsidRDefault="00215E02">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二、要强化措施，确保学习教育沿着正确方向扎实开展</w:t>
      </w:r>
    </w:p>
    <w:p w:rsidR="00607169" w:rsidRDefault="00215E0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前期，中央、省委和市委专门印发了“两学一做”学习教育实施方案、召开工作会议进行动员部署，</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“两学一做”学习教育</w:t>
      </w:r>
      <w:r>
        <w:rPr>
          <w:rFonts w:ascii="Times New Roman" w:eastAsia="仿宋_GB2312" w:hAnsi="Times New Roman" w:cs="Times New Roman"/>
          <w:sz w:val="32"/>
          <w:szCs w:val="32"/>
        </w:rPr>
        <w:t>的总体要求、主要内容、推进措施</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了</w:t>
      </w:r>
      <w:r>
        <w:rPr>
          <w:rFonts w:ascii="Times New Roman" w:eastAsia="仿宋_GB2312" w:hAnsi="Times New Roman" w:cs="Times New Roman" w:hint="eastAsia"/>
          <w:sz w:val="32"/>
          <w:szCs w:val="32"/>
        </w:rPr>
        <w:t>重要部署和</w:t>
      </w:r>
      <w:r>
        <w:rPr>
          <w:rFonts w:ascii="Times New Roman" w:eastAsia="仿宋_GB2312" w:hAnsi="Times New Roman" w:cs="Times New Roman"/>
          <w:sz w:val="32"/>
          <w:szCs w:val="32"/>
        </w:rPr>
        <w:t>明确</w:t>
      </w:r>
      <w:r>
        <w:rPr>
          <w:rFonts w:ascii="Times New Roman" w:eastAsia="仿宋_GB2312" w:hAnsi="Times New Roman" w:cs="Times New Roman" w:hint="eastAsia"/>
          <w:sz w:val="32"/>
          <w:szCs w:val="32"/>
        </w:rPr>
        <w:t>安排</w:t>
      </w:r>
      <w:r>
        <w:rPr>
          <w:rFonts w:ascii="Times New Roman" w:eastAsia="仿宋_GB2312" w:hAnsi="Times New Roman" w:cs="Times New Roman"/>
          <w:sz w:val="32"/>
          <w:szCs w:val="32"/>
        </w:rPr>
        <w:t>，为开展学习教育指明了方向、提供了基本遵循。各级组织部门</w:t>
      </w:r>
      <w:r>
        <w:rPr>
          <w:rFonts w:ascii="Times New Roman" w:eastAsia="仿宋_GB2312" w:hAnsi="Times New Roman" w:cs="Times New Roman" w:hint="eastAsia"/>
          <w:sz w:val="32"/>
          <w:szCs w:val="32"/>
        </w:rPr>
        <w:t>和基层党支部</w:t>
      </w:r>
      <w:r>
        <w:rPr>
          <w:rFonts w:ascii="Times New Roman" w:eastAsia="仿宋_GB2312" w:hAnsi="Times New Roman" w:cs="Times New Roman"/>
          <w:sz w:val="32"/>
          <w:szCs w:val="32"/>
        </w:rPr>
        <w:t>要全面理解，准确把握，抓住工作重点，确保学习教育工作方向更明确、目标更具体、路径更清晰、措施更有力、行动更自觉。</w:t>
      </w:r>
    </w:p>
    <w:p w:rsidR="00607169" w:rsidRDefault="00215E02">
      <w:pPr>
        <w:numPr>
          <w:ilvl w:val="0"/>
          <w:numId w:val="2"/>
        </w:numPr>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打牢</w:t>
      </w:r>
      <w:r>
        <w:rPr>
          <w:rFonts w:ascii="Times New Roman" w:eastAsia="楷体_GB2312" w:hAnsi="Times New Roman" w:cs="Times New Roman"/>
          <w:sz w:val="32"/>
          <w:szCs w:val="32"/>
        </w:rPr>
        <w:t>“</w:t>
      </w:r>
      <w:r>
        <w:rPr>
          <w:rFonts w:ascii="Times New Roman" w:eastAsia="楷体_GB2312" w:hAnsi="Times New Roman" w:cs="Times New Roman"/>
          <w:sz w:val="32"/>
          <w:szCs w:val="32"/>
        </w:rPr>
        <w:t>学</w:t>
      </w:r>
      <w:r>
        <w:rPr>
          <w:rFonts w:ascii="Times New Roman" w:eastAsia="楷体_GB2312" w:hAnsi="Times New Roman" w:cs="Times New Roman"/>
          <w:sz w:val="32"/>
          <w:szCs w:val="32"/>
        </w:rPr>
        <w:t>”</w:t>
      </w:r>
      <w:r>
        <w:rPr>
          <w:rFonts w:ascii="Times New Roman" w:eastAsia="楷体_GB2312" w:hAnsi="Times New Roman" w:cs="Times New Roman"/>
          <w:sz w:val="32"/>
          <w:szCs w:val="32"/>
        </w:rPr>
        <w:t>这个基础，用党章党规和系列讲话武装头脑，真正做到入脑入心、真学真懂</w:t>
      </w:r>
    </w:p>
    <w:p w:rsidR="00607169" w:rsidRDefault="00215E02">
      <w:pPr>
        <w:numPr>
          <w:ilvl w:val="0"/>
          <w:numId w:val="3"/>
        </w:numPr>
        <w:ind w:firstLine="640"/>
        <w:rPr>
          <w:rFonts w:ascii="Times New Roman" w:eastAsia="仿宋_GB2312" w:hAnsi="Times New Roman" w:cs="Times New Roman"/>
          <w:spacing w:val="6"/>
          <w:sz w:val="32"/>
          <w:szCs w:val="32"/>
        </w:rPr>
      </w:pPr>
      <w:r>
        <w:rPr>
          <w:rFonts w:ascii="Times New Roman" w:eastAsia="楷体_GB2312" w:hAnsi="Times New Roman" w:cs="Times New Roman"/>
          <w:spacing w:val="6"/>
          <w:sz w:val="32"/>
          <w:szCs w:val="32"/>
        </w:rPr>
        <w:t>个人自学。</w:t>
      </w:r>
      <w:r>
        <w:rPr>
          <w:rFonts w:ascii="Times New Roman" w:eastAsia="仿宋_GB2312" w:hAnsi="Times New Roman" w:cs="Times New Roman"/>
          <w:b/>
          <w:bCs/>
          <w:sz w:val="32"/>
          <w:szCs w:val="32"/>
        </w:rPr>
        <w:t>要保证时间。</w:t>
      </w:r>
      <w:r>
        <w:rPr>
          <w:rFonts w:ascii="Times New Roman" w:eastAsia="仿宋_GB2312" w:hAnsi="Times New Roman" w:cs="Times New Roman"/>
          <w:spacing w:val="6"/>
          <w:sz w:val="32"/>
          <w:szCs w:val="32"/>
        </w:rPr>
        <w:t>集中学习时间有限，因此</w:t>
      </w:r>
      <w:r>
        <w:rPr>
          <w:rFonts w:ascii="Times New Roman" w:eastAsia="仿宋_GB2312" w:hAnsi="Times New Roman" w:cs="Times New Roman" w:hint="eastAsia"/>
          <w:spacing w:val="6"/>
          <w:sz w:val="32"/>
          <w:szCs w:val="32"/>
        </w:rPr>
        <w:t>只有采取措施督促党员</w:t>
      </w:r>
      <w:r>
        <w:rPr>
          <w:rFonts w:ascii="Times New Roman" w:eastAsia="仿宋_GB2312" w:hAnsi="Times New Roman" w:cs="Times New Roman"/>
          <w:spacing w:val="6"/>
          <w:sz w:val="32"/>
          <w:szCs w:val="32"/>
        </w:rPr>
        <w:t>投入足够时间、足够精力进行自学，</w:t>
      </w:r>
      <w:r>
        <w:rPr>
          <w:rFonts w:ascii="Times New Roman" w:eastAsia="仿宋_GB2312" w:hAnsi="Times New Roman" w:cs="Times New Roman" w:hint="eastAsia"/>
          <w:spacing w:val="6"/>
          <w:sz w:val="32"/>
          <w:szCs w:val="32"/>
        </w:rPr>
        <w:t>才能保证学习</w:t>
      </w:r>
      <w:r>
        <w:rPr>
          <w:rFonts w:ascii="Times New Roman" w:eastAsia="仿宋_GB2312" w:hAnsi="Times New Roman" w:cs="Times New Roman"/>
          <w:spacing w:val="6"/>
          <w:sz w:val="32"/>
          <w:szCs w:val="32"/>
        </w:rPr>
        <w:t>质量，</w:t>
      </w:r>
      <w:r>
        <w:rPr>
          <w:rFonts w:ascii="Times New Roman" w:eastAsia="仿宋_GB2312" w:hAnsi="Times New Roman" w:cs="Times New Roman" w:hint="eastAsia"/>
          <w:spacing w:val="6"/>
          <w:sz w:val="32"/>
          <w:szCs w:val="32"/>
        </w:rPr>
        <w:t>做到深学深悟，</w:t>
      </w:r>
      <w:r>
        <w:rPr>
          <w:rFonts w:ascii="Times New Roman" w:eastAsia="仿宋_GB2312" w:hAnsi="Times New Roman" w:cs="Times New Roman"/>
          <w:spacing w:val="6"/>
          <w:sz w:val="32"/>
          <w:szCs w:val="32"/>
        </w:rPr>
        <w:t>为专题研讨开展打牢思想根基。</w:t>
      </w:r>
      <w:r>
        <w:rPr>
          <w:rFonts w:ascii="Times New Roman" w:eastAsia="仿宋_GB2312" w:hAnsi="Times New Roman" w:cs="Times New Roman"/>
          <w:b/>
          <w:bCs/>
          <w:spacing w:val="6"/>
          <w:sz w:val="32"/>
          <w:szCs w:val="32"/>
        </w:rPr>
        <w:t>要明确规范。</w:t>
      </w:r>
      <w:r>
        <w:rPr>
          <w:rFonts w:ascii="Times New Roman" w:eastAsia="仿宋_GB2312" w:hAnsi="Times New Roman" w:cs="Times New Roman"/>
          <w:spacing w:val="6"/>
          <w:sz w:val="32"/>
          <w:szCs w:val="32"/>
        </w:rPr>
        <w:t>对</w:t>
      </w:r>
      <w:r>
        <w:rPr>
          <w:rFonts w:ascii="Times New Roman" w:eastAsia="仿宋_GB2312" w:hAnsi="Times New Roman" w:cs="Times New Roman" w:hint="eastAsia"/>
          <w:spacing w:val="6"/>
          <w:sz w:val="32"/>
          <w:szCs w:val="32"/>
        </w:rPr>
        <w:t>党员</w:t>
      </w:r>
      <w:r>
        <w:rPr>
          <w:rFonts w:ascii="Times New Roman" w:eastAsia="仿宋_GB2312" w:hAnsi="Times New Roman" w:cs="Times New Roman"/>
          <w:spacing w:val="6"/>
          <w:sz w:val="32"/>
          <w:szCs w:val="32"/>
        </w:rPr>
        <w:t>自学要求</w:t>
      </w:r>
      <w:r>
        <w:rPr>
          <w:rFonts w:ascii="Times New Roman" w:eastAsia="仿宋_GB2312" w:hAnsi="Times New Roman" w:cs="Times New Roman" w:hint="eastAsia"/>
          <w:spacing w:val="6"/>
          <w:sz w:val="32"/>
          <w:szCs w:val="32"/>
        </w:rPr>
        <w:t>一定</w:t>
      </w:r>
      <w:r>
        <w:rPr>
          <w:rFonts w:ascii="Times New Roman" w:eastAsia="仿宋_GB2312" w:hAnsi="Times New Roman" w:cs="Times New Roman"/>
          <w:spacing w:val="6"/>
          <w:sz w:val="32"/>
          <w:szCs w:val="32"/>
        </w:rPr>
        <w:t>要明确，不能</w:t>
      </w:r>
      <w:proofErr w:type="gramStart"/>
      <w:r>
        <w:rPr>
          <w:rFonts w:ascii="Times New Roman" w:eastAsia="仿宋_GB2312" w:hAnsi="Times New Roman" w:cs="Times New Roman" w:hint="eastAsia"/>
          <w:spacing w:val="6"/>
          <w:sz w:val="32"/>
          <w:szCs w:val="32"/>
        </w:rPr>
        <w:t>是懒</w:t>
      </w:r>
      <w:r>
        <w:rPr>
          <w:rFonts w:ascii="Times New Roman" w:eastAsia="仿宋_GB2312" w:hAnsi="Times New Roman" w:cs="Times New Roman" w:hint="eastAsia"/>
          <w:spacing w:val="6"/>
          <w:sz w:val="32"/>
          <w:szCs w:val="32"/>
        </w:rPr>
        <w:lastRenderedPageBreak/>
        <w:t>省事儿</w:t>
      </w:r>
      <w:proofErr w:type="gramEnd"/>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放羊式</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w:t>
      </w:r>
      <w:r>
        <w:rPr>
          <w:rFonts w:ascii="Times New Roman" w:eastAsia="仿宋_GB2312" w:hAnsi="Times New Roman" w:cs="Times New Roman" w:hint="eastAsia"/>
          <w:spacing w:val="6"/>
          <w:sz w:val="32"/>
          <w:szCs w:val="32"/>
        </w:rPr>
        <w:t>不能</w:t>
      </w:r>
      <w:r>
        <w:rPr>
          <w:rFonts w:ascii="Times New Roman" w:eastAsia="仿宋_GB2312" w:hAnsi="Times New Roman" w:cs="Times New Roman"/>
          <w:spacing w:val="6"/>
          <w:sz w:val="32"/>
          <w:szCs w:val="32"/>
        </w:rPr>
        <w:t>当甩手掌柜</w:t>
      </w:r>
      <w:r>
        <w:rPr>
          <w:rFonts w:ascii="Times New Roman" w:eastAsia="仿宋_GB2312" w:hAnsi="Times New Roman" w:cs="Times New Roman" w:hint="eastAsia"/>
          <w:spacing w:val="6"/>
          <w:sz w:val="32"/>
          <w:szCs w:val="32"/>
        </w:rPr>
        <w:t>，各级组织部门要研究推动，党支部要强化组织领导。要</w:t>
      </w:r>
      <w:r>
        <w:rPr>
          <w:rFonts w:ascii="Times New Roman" w:eastAsia="仿宋_GB2312" w:hAnsi="Times New Roman" w:cs="Times New Roman"/>
          <w:spacing w:val="6"/>
          <w:sz w:val="32"/>
          <w:szCs w:val="32"/>
        </w:rPr>
        <w:t>切实加强学习制度建设，建立健全学习考勤、学习档案、学习通报等各项制度，形成长效机制。要制定符合实际的学习计划，有针对性地确定学习内容，列出必读书目</w:t>
      </w:r>
      <w:r>
        <w:rPr>
          <w:rFonts w:ascii="Times New Roman" w:eastAsia="仿宋_GB2312" w:hAnsi="Times New Roman" w:cs="Times New Roman" w:hint="eastAsia"/>
          <w:spacing w:val="6"/>
          <w:sz w:val="32"/>
          <w:szCs w:val="32"/>
        </w:rPr>
        <w:t>等，支部书记和组织委员要具体安排，条目式</w:t>
      </w:r>
      <w:r>
        <w:rPr>
          <w:rFonts w:ascii="Times New Roman" w:eastAsia="仿宋_GB2312" w:hAnsi="Times New Roman" w:cs="Times New Roman"/>
          <w:spacing w:val="6"/>
          <w:sz w:val="32"/>
          <w:szCs w:val="32"/>
        </w:rPr>
        <w:t>要求</w:t>
      </w:r>
      <w:r>
        <w:rPr>
          <w:rFonts w:ascii="Times New Roman" w:eastAsia="仿宋_GB2312" w:hAnsi="Times New Roman" w:cs="Times New Roman" w:hint="eastAsia"/>
          <w:spacing w:val="6"/>
          <w:sz w:val="32"/>
          <w:szCs w:val="32"/>
        </w:rPr>
        <w:t>，越具体越好操作</w:t>
      </w:r>
      <w:r>
        <w:rPr>
          <w:rFonts w:ascii="Times New Roman" w:eastAsia="仿宋_GB2312" w:hAnsi="Times New Roman" w:cs="Times New Roman"/>
          <w:spacing w:val="6"/>
          <w:sz w:val="32"/>
          <w:szCs w:val="32"/>
        </w:rPr>
        <w:t>。</w:t>
      </w:r>
      <w:r>
        <w:rPr>
          <w:rFonts w:ascii="Times New Roman" w:eastAsia="仿宋_GB2312" w:hAnsi="Times New Roman" w:cs="Times New Roman"/>
          <w:b/>
          <w:bCs/>
          <w:spacing w:val="6"/>
          <w:sz w:val="32"/>
          <w:szCs w:val="32"/>
        </w:rPr>
        <w:t>要检验效果。</w:t>
      </w:r>
      <w:r>
        <w:rPr>
          <w:rFonts w:ascii="Times New Roman" w:eastAsia="仿宋_GB2312" w:hAnsi="Times New Roman" w:cs="Times New Roman"/>
          <w:spacing w:val="6"/>
          <w:sz w:val="32"/>
          <w:szCs w:val="32"/>
        </w:rPr>
        <w:t>要强化督促检查和考核，比如机关单位开展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手抄党章</w:t>
      </w:r>
      <w:r>
        <w:rPr>
          <w:rFonts w:ascii="Times New Roman" w:eastAsia="仿宋_GB2312" w:hAnsi="Times New Roman" w:cs="Times New Roman"/>
          <w:spacing w:val="6"/>
          <w:sz w:val="32"/>
          <w:szCs w:val="32"/>
        </w:rPr>
        <w:t>100</w:t>
      </w:r>
      <w:r>
        <w:rPr>
          <w:rFonts w:ascii="Times New Roman" w:eastAsia="仿宋_GB2312" w:hAnsi="Times New Roman" w:cs="Times New Roman"/>
          <w:spacing w:val="6"/>
          <w:sz w:val="32"/>
          <w:szCs w:val="32"/>
        </w:rPr>
        <w:t>天</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活动，可以抽查调阅笔记，可以开展党章党规条例理论测试和知识竞赛，可以结合讲</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微党课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，既要</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学进去</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，还要能</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说出来</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。对农村社</w:t>
      </w:r>
      <w:r w:rsidRPr="006C5528">
        <w:rPr>
          <w:rFonts w:ascii="Times New Roman" w:eastAsia="仿宋_GB2312" w:hAnsi="Times New Roman" w:cs="Times New Roman"/>
          <w:color w:val="000000" w:themeColor="text1"/>
          <w:spacing w:val="6"/>
          <w:sz w:val="32"/>
          <w:szCs w:val="32"/>
        </w:rPr>
        <w:t>区、</w:t>
      </w:r>
      <w:r w:rsidRPr="006C5528">
        <w:rPr>
          <w:rFonts w:ascii="Times New Roman" w:eastAsia="仿宋_GB2312" w:hAnsi="Times New Roman" w:cs="Times New Roman"/>
          <w:color w:val="000000" w:themeColor="text1"/>
          <w:spacing w:val="6"/>
          <w:sz w:val="32"/>
          <w:szCs w:val="32"/>
        </w:rPr>
        <w:t>“</w:t>
      </w:r>
      <w:r w:rsidRPr="006C5528">
        <w:rPr>
          <w:rFonts w:ascii="Times New Roman" w:eastAsia="仿宋_GB2312" w:hAnsi="Times New Roman" w:cs="Times New Roman"/>
          <w:color w:val="000000" w:themeColor="text1"/>
          <w:spacing w:val="6"/>
          <w:sz w:val="32"/>
          <w:szCs w:val="32"/>
        </w:rPr>
        <w:t>两新</w:t>
      </w:r>
      <w:r w:rsidRPr="006C5528">
        <w:rPr>
          <w:rFonts w:ascii="Times New Roman" w:eastAsia="仿宋_GB2312" w:hAnsi="Times New Roman" w:cs="Times New Roman"/>
          <w:color w:val="000000" w:themeColor="text1"/>
          <w:spacing w:val="6"/>
          <w:sz w:val="32"/>
          <w:szCs w:val="32"/>
        </w:rPr>
        <w:t>”</w:t>
      </w:r>
      <w:r w:rsidRPr="006C5528">
        <w:rPr>
          <w:rFonts w:ascii="Times New Roman" w:eastAsia="仿宋_GB2312" w:hAnsi="Times New Roman" w:cs="Times New Roman"/>
          <w:color w:val="000000" w:themeColor="text1"/>
          <w:spacing w:val="6"/>
          <w:sz w:val="32"/>
          <w:szCs w:val="32"/>
        </w:rPr>
        <w:t>、流</w:t>
      </w:r>
      <w:r>
        <w:rPr>
          <w:rFonts w:ascii="Times New Roman" w:eastAsia="仿宋_GB2312" w:hAnsi="Times New Roman" w:cs="Times New Roman"/>
          <w:spacing w:val="6"/>
          <w:sz w:val="32"/>
          <w:szCs w:val="32"/>
        </w:rPr>
        <w:t>动党员也可以结合实际，采用灵活</w:t>
      </w:r>
      <w:r>
        <w:rPr>
          <w:rFonts w:ascii="Times New Roman" w:eastAsia="仿宋_GB2312" w:hAnsi="Times New Roman" w:cs="Times New Roman" w:hint="eastAsia"/>
          <w:spacing w:val="6"/>
          <w:sz w:val="32"/>
          <w:szCs w:val="32"/>
        </w:rPr>
        <w:t>多样的形式</w:t>
      </w:r>
      <w:r>
        <w:rPr>
          <w:rFonts w:ascii="Times New Roman" w:eastAsia="仿宋_GB2312" w:hAnsi="Times New Roman" w:cs="Times New Roman"/>
          <w:spacing w:val="6"/>
          <w:sz w:val="32"/>
          <w:szCs w:val="32"/>
        </w:rPr>
        <w:t>检验效果。</w:t>
      </w:r>
      <w:r>
        <w:rPr>
          <w:rFonts w:ascii="Times New Roman" w:eastAsia="仿宋_GB2312" w:hAnsi="Times New Roman" w:cs="Times New Roman"/>
          <w:b/>
          <w:bCs/>
          <w:spacing w:val="6"/>
          <w:sz w:val="32"/>
          <w:szCs w:val="32"/>
        </w:rPr>
        <w:t>要</w:t>
      </w:r>
      <w:r>
        <w:rPr>
          <w:rFonts w:ascii="Times New Roman" w:eastAsia="楷体_GB2312" w:hAnsi="Times New Roman" w:cs="Times New Roman"/>
          <w:b/>
          <w:bCs/>
          <w:spacing w:val="6"/>
          <w:sz w:val="32"/>
          <w:szCs w:val="32"/>
        </w:rPr>
        <w:t>提供资料。</w:t>
      </w:r>
      <w:r>
        <w:rPr>
          <w:rFonts w:ascii="Times New Roman" w:eastAsia="仿宋_GB2312" w:hAnsi="Times New Roman" w:cs="Times New Roman"/>
          <w:spacing w:val="6"/>
          <w:sz w:val="32"/>
          <w:szCs w:val="32"/>
        </w:rPr>
        <w:t>比如学习教材，这次</w:t>
      </w:r>
      <w:r w:rsidR="00127617" w:rsidRPr="00127617">
        <w:rPr>
          <w:rFonts w:ascii="Times New Roman" w:eastAsia="仿宋_GB2312" w:hAnsi="Times New Roman" w:cs="Times New Roman"/>
          <w:spacing w:val="6"/>
          <w:sz w:val="32"/>
          <w:szCs w:val="32"/>
        </w:rPr>
        <w:t>中组</w:t>
      </w:r>
      <w:r w:rsidRPr="00127617">
        <w:rPr>
          <w:rFonts w:ascii="Times New Roman" w:eastAsia="仿宋_GB2312" w:hAnsi="Times New Roman" w:cs="Times New Roman"/>
          <w:spacing w:val="6"/>
          <w:sz w:val="32"/>
          <w:szCs w:val="32"/>
        </w:rPr>
        <w:t>部</w:t>
      </w:r>
      <w:r>
        <w:rPr>
          <w:rFonts w:ascii="Times New Roman" w:eastAsia="仿宋_GB2312" w:hAnsi="Times New Roman" w:cs="Times New Roman"/>
          <w:spacing w:val="6"/>
          <w:sz w:val="32"/>
          <w:szCs w:val="32"/>
        </w:rPr>
        <w:t>专门编印了《习近平谈治国理政》和《习近平总书记重要讲话选编（领导干部读本）》等基本教材。市委也编印了</w:t>
      </w:r>
      <w:r>
        <w:rPr>
          <w:rFonts w:ascii="Times New Roman" w:eastAsia="仿宋_GB2312" w:hAnsi="Times New Roman" w:cs="Times New Roman" w:hint="eastAsia"/>
          <w:spacing w:val="6"/>
          <w:sz w:val="32"/>
          <w:szCs w:val="32"/>
        </w:rPr>
        <w:t>辅导读本（包含党章、自律准则、处分条例和权利保障条例），保证基层党员人手一本</w:t>
      </w:r>
      <w:r>
        <w:rPr>
          <w:rFonts w:ascii="Times New Roman" w:eastAsia="仿宋_GB2312" w:hAnsi="Times New Roman" w:cs="Times New Roman"/>
          <w:spacing w:val="6"/>
          <w:sz w:val="32"/>
          <w:szCs w:val="32"/>
        </w:rPr>
        <w:t>。</w:t>
      </w:r>
      <w:r>
        <w:rPr>
          <w:rFonts w:ascii="Times New Roman" w:eastAsia="仿宋_GB2312" w:hAnsi="Times New Roman" w:cs="Times New Roman" w:hint="eastAsia"/>
          <w:spacing w:val="6"/>
          <w:sz w:val="32"/>
          <w:szCs w:val="32"/>
        </w:rPr>
        <w:t>人民日报、河南日报和洛阳日报都开设有“两学一做”学习教育专栏，</w:t>
      </w:r>
      <w:r>
        <w:rPr>
          <w:rFonts w:ascii="Times New Roman" w:eastAsia="仿宋_GB2312" w:hAnsi="Times New Roman" w:cs="Times New Roman"/>
          <w:spacing w:val="6"/>
          <w:sz w:val="32"/>
          <w:szCs w:val="32"/>
        </w:rPr>
        <w:t>中组部在共产党员网上开通了</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学习教育专题网站，市委组织部在洛阳</w:t>
      </w:r>
      <w:proofErr w:type="gramStart"/>
      <w:r>
        <w:rPr>
          <w:rFonts w:ascii="Times New Roman" w:eastAsia="仿宋_GB2312" w:hAnsi="Times New Roman" w:cs="Times New Roman"/>
          <w:spacing w:val="6"/>
          <w:sz w:val="32"/>
          <w:szCs w:val="32"/>
        </w:rPr>
        <w:t>党建网</w:t>
      </w:r>
      <w:proofErr w:type="gramEnd"/>
      <w:r>
        <w:rPr>
          <w:rFonts w:ascii="Times New Roman" w:eastAsia="仿宋_GB2312" w:hAnsi="Times New Roman" w:cs="Times New Roman"/>
          <w:spacing w:val="6"/>
          <w:sz w:val="32"/>
          <w:szCs w:val="32"/>
        </w:rPr>
        <w:t>也开设有学习专栏，能够为广大党员学习提供权威、动态信息内容。</w:t>
      </w:r>
      <w:r>
        <w:rPr>
          <w:rFonts w:ascii="Times New Roman" w:eastAsia="仿宋_GB2312" w:hAnsi="Times New Roman" w:cs="Times New Roman" w:hint="eastAsia"/>
          <w:spacing w:val="6"/>
          <w:sz w:val="32"/>
          <w:szCs w:val="32"/>
        </w:rPr>
        <w:t>我们还要按照</w:t>
      </w:r>
      <w:r>
        <w:rPr>
          <w:rFonts w:ascii="Times New Roman" w:eastAsia="仿宋_GB2312" w:hAnsi="Times New Roman" w:cs="Times New Roman"/>
          <w:spacing w:val="6"/>
          <w:sz w:val="32"/>
          <w:szCs w:val="32"/>
        </w:rPr>
        <w:t>省委谢书记要求</w:t>
      </w:r>
      <w:r>
        <w:rPr>
          <w:rFonts w:ascii="Times New Roman" w:eastAsia="仿宋_GB2312" w:hAnsi="Times New Roman" w:cs="Times New Roman" w:hint="eastAsia"/>
          <w:spacing w:val="6"/>
          <w:sz w:val="32"/>
          <w:szCs w:val="32"/>
        </w:rPr>
        <w:t>，安排好对</w:t>
      </w:r>
      <w:r>
        <w:rPr>
          <w:rFonts w:ascii="Times New Roman" w:eastAsia="仿宋_GB2312" w:hAnsi="Times New Roman" w:cs="Times New Roman"/>
          <w:spacing w:val="6"/>
          <w:sz w:val="32"/>
          <w:szCs w:val="32"/>
        </w:rPr>
        <w:t>习总书记调研指导河南工作时的重要讲话</w:t>
      </w:r>
      <w:r>
        <w:rPr>
          <w:rFonts w:ascii="Times New Roman" w:eastAsia="仿宋_GB2312" w:hAnsi="Times New Roman" w:cs="Times New Roman" w:hint="eastAsia"/>
          <w:spacing w:val="6"/>
          <w:sz w:val="32"/>
          <w:szCs w:val="32"/>
        </w:rPr>
        <w:t>的学习</w:t>
      </w:r>
      <w:r>
        <w:rPr>
          <w:rFonts w:ascii="Times New Roman" w:eastAsia="仿宋_GB2312" w:hAnsi="Times New Roman" w:cs="Times New Roman"/>
          <w:spacing w:val="6"/>
          <w:sz w:val="32"/>
          <w:szCs w:val="32"/>
        </w:rPr>
        <w:t>。各级党组织也要结合实际，提供相应学习资料。这里需要强调下，各单位在确定学习资料时，要确保内容准确。比如</w:t>
      </w:r>
      <w:r>
        <w:rPr>
          <w:rFonts w:ascii="Times New Roman" w:eastAsia="仿宋_GB2312" w:hAnsi="Times New Roman" w:cs="Times New Roman" w:hint="eastAsia"/>
          <w:spacing w:val="6"/>
          <w:sz w:val="32"/>
          <w:szCs w:val="32"/>
        </w:rPr>
        <w:t>说，</w:t>
      </w:r>
      <w:r>
        <w:rPr>
          <w:rFonts w:ascii="Times New Roman" w:eastAsia="仿宋_GB2312" w:hAnsi="Times New Roman" w:cs="Times New Roman"/>
          <w:spacing w:val="6"/>
          <w:sz w:val="32"/>
          <w:szCs w:val="32"/>
        </w:rPr>
        <w:t>编印农村党</w:t>
      </w:r>
      <w:r>
        <w:rPr>
          <w:rFonts w:ascii="Times New Roman" w:eastAsia="仿宋_GB2312" w:hAnsi="Times New Roman" w:cs="Times New Roman"/>
          <w:spacing w:val="6"/>
          <w:sz w:val="32"/>
          <w:szCs w:val="32"/>
        </w:rPr>
        <w:lastRenderedPageBreak/>
        <w:t>员口袋书，县级组织部门要把好关，既要保证通俗易懂，农村党员可以接受、消化，又要确保内容准确，版本权威，避免发生印刷错误或者解读不当</w:t>
      </w:r>
      <w:r>
        <w:rPr>
          <w:rFonts w:ascii="Times New Roman" w:eastAsia="仿宋_GB2312" w:hAnsi="Times New Roman" w:cs="Times New Roman" w:hint="eastAsia"/>
          <w:spacing w:val="6"/>
          <w:sz w:val="32"/>
          <w:szCs w:val="32"/>
        </w:rPr>
        <w:t>，造成不良影响</w:t>
      </w:r>
      <w:r>
        <w:rPr>
          <w:rFonts w:ascii="Times New Roman" w:eastAsia="仿宋_GB2312" w:hAnsi="Times New Roman" w:cs="Times New Roman"/>
          <w:spacing w:val="6"/>
          <w:sz w:val="32"/>
          <w:szCs w:val="32"/>
        </w:rPr>
        <w:t>。</w:t>
      </w:r>
      <w:r>
        <w:rPr>
          <w:rFonts w:ascii="Times New Roman" w:eastAsia="楷体_GB2312" w:hAnsi="Times New Roman" w:cs="Times New Roman"/>
          <w:b/>
          <w:bCs/>
          <w:spacing w:val="6"/>
          <w:sz w:val="32"/>
          <w:szCs w:val="32"/>
        </w:rPr>
        <w:t>要区别对待。</w:t>
      </w:r>
      <w:r>
        <w:rPr>
          <w:rFonts w:ascii="Times New Roman" w:eastAsia="仿宋_GB2312" w:hAnsi="Times New Roman" w:cs="Times New Roman"/>
          <w:spacing w:val="6"/>
          <w:sz w:val="32"/>
          <w:szCs w:val="32"/>
        </w:rPr>
        <w:t>根据市委学习安排具体方案要求，普通党员与领导干部学习重点有区别，也就是</w:t>
      </w:r>
      <w:r>
        <w:rPr>
          <w:rFonts w:ascii="Times New Roman" w:eastAsia="仿宋_GB2312" w:hAnsi="Times New Roman" w:cs="Times New Roman" w:hint="eastAsia"/>
          <w:spacing w:val="6"/>
          <w:sz w:val="32"/>
          <w:szCs w:val="32"/>
        </w:rPr>
        <w:t>李亚</w:t>
      </w:r>
      <w:r>
        <w:rPr>
          <w:rFonts w:ascii="Times New Roman" w:eastAsia="仿宋_GB2312" w:hAnsi="Times New Roman" w:cs="Times New Roman"/>
          <w:spacing w:val="6"/>
          <w:sz w:val="32"/>
          <w:szCs w:val="32"/>
        </w:rPr>
        <w:t>书记讲的，</w:t>
      </w:r>
      <w:r>
        <w:rPr>
          <w:rFonts w:ascii="Times New Roman" w:eastAsia="仿宋_GB2312" w:hAnsi="Times New Roman" w:cs="Times New Roman" w:hint="eastAsia"/>
          <w:spacing w:val="6"/>
          <w:sz w:val="32"/>
          <w:szCs w:val="32"/>
        </w:rPr>
        <w:t>普通党员就是</w:t>
      </w:r>
      <w:r>
        <w:rPr>
          <w:rFonts w:ascii="Times New Roman" w:eastAsia="仿宋_GB2312" w:hAnsi="Times New Roman" w:cs="Times New Roman"/>
          <w:spacing w:val="6"/>
          <w:sz w:val="32"/>
          <w:szCs w:val="32"/>
        </w:rPr>
        <w:t>要把《中国共产党章程》《中国共产党廉洁自律准则》《中国共产党纪律处分条例》《党员权利保障条例》等作为公共课、基础课，通读熟读，深入领会。</w:t>
      </w:r>
    </w:p>
    <w:p w:rsidR="00607169" w:rsidRDefault="00215E02">
      <w:pPr>
        <w:numPr>
          <w:ilvl w:val="0"/>
          <w:numId w:val="3"/>
        </w:numPr>
        <w:ind w:firstLine="640"/>
        <w:rPr>
          <w:rFonts w:ascii="Times New Roman" w:eastAsia="仿宋_GB2312" w:hAnsi="Times New Roman" w:cs="Times New Roman"/>
          <w:spacing w:val="6"/>
          <w:sz w:val="32"/>
          <w:szCs w:val="32"/>
        </w:rPr>
      </w:pPr>
      <w:r>
        <w:rPr>
          <w:rFonts w:ascii="Times New Roman" w:eastAsia="楷体_GB2312" w:hAnsi="Times New Roman" w:cs="Times New Roman"/>
          <w:sz w:val="32"/>
          <w:szCs w:val="32"/>
        </w:rPr>
        <w:t>集中学习</w:t>
      </w:r>
      <w:r>
        <w:rPr>
          <w:rFonts w:ascii="Times New Roman" w:eastAsia="楷体_GB2312" w:hAnsi="Times New Roman" w:cs="Times New Roman"/>
          <w:spacing w:val="6"/>
          <w:sz w:val="32"/>
          <w:szCs w:val="32"/>
        </w:rPr>
        <w:t>。</w:t>
      </w:r>
      <w:r>
        <w:rPr>
          <w:rFonts w:ascii="Times New Roman" w:eastAsia="仿宋_GB2312" w:hAnsi="Times New Roman" w:cs="Times New Roman"/>
          <w:spacing w:val="6"/>
          <w:sz w:val="32"/>
          <w:szCs w:val="32"/>
        </w:rPr>
        <w:t>关键是落实好</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三会一课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制度。在党组织生活中，党员会、支委会、党小组会以及按时上好党课统称为</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三会一课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制度。党员大会一般每季度召开一次。支委会一般每月召开一次。党小组会一般每月召开一次。党课一般在每季度进行一次。坚持</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三会一课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制度可以使党员对党的工作的一些重大问题在党的会议上民主讨论，按照民主集中制原则，统一思想，做出决议，也是健全党的组织生活、严格党员管理的主要职能。同时，坚持</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三会一课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制度也是加强党员教育的主要职能。</w:t>
      </w:r>
      <w:r>
        <w:rPr>
          <w:rFonts w:ascii="Times New Roman" w:eastAsia="仿宋_GB2312" w:hAnsi="Times New Roman" w:cs="Times New Roman" w:hint="eastAsia"/>
          <w:spacing w:val="6"/>
          <w:sz w:val="32"/>
          <w:szCs w:val="32"/>
        </w:rPr>
        <w:t>参加“三会一课”是是每名党员、每个支部的义务，绝对不能流于形式、搞变通、打折扣。这次通过“两学一做”学习教育，一定要按照党章规定把这项工作抓起来，把“三会一课”作为集中学习重要形式，坚持好，贯彻好，</w:t>
      </w:r>
      <w:r>
        <w:rPr>
          <w:rFonts w:ascii="Times New Roman" w:eastAsia="仿宋_GB2312" w:hAnsi="Times New Roman" w:cs="Times New Roman"/>
          <w:spacing w:val="6"/>
          <w:sz w:val="32"/>
          <w:szCs w:val="32"/>
        </w:rPr>
        <w:t>使党员经常受到党性教育、党的优良传统作风教育</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增强党员的党性观念，不忘自己是一个共产党员，从</w:t>
      </w:r>
      <w:r>
        <w:rPr>
          <w:rFonts w:ascii="Times New Roman" w:eastAsia="仿宋_GB2312" w:hAnsi="Times New Roman" w:cs="Times New Roman"/>
          <w:spacing w:val="6"/>
          <w:sz w:val="32"/>
          <w:szCs w:val="32"/>
        </w:rPr>
        <w:lastRenderedPageBreak/>
        <w:t>而在各项工作中自觉地发挥先锋模范作用。坚持</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三会一课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制度，</w:t>
      </w:r>
      <w:r>
        <w:rPr>
          <w:rFonts w:ascii="Times New Roman" w:eastAsia="仿宋_GB2312" w:hAnsi="Times New Roman" w:cs="Times New Roman" w:hint="eastAsia"/>
          <w:spacing w:val="6"/>
          <w:sz w:val="32"/>
          <w:szCs w:val="32"/>
        </w:rPr>
        <w:t>必须</w:t>
      </w:r>
      <w:r>
        <w:rPr>
          <w:rFonts w:ascii="Times New Roman" w:eastAsia="仿宋_GB2312" w:hAnsi="Times New Roman" w:cs="Times New Roman"/>
          <w:spacing w:val="6"/>
          <w:sz w:val="32"/>
          <w:szCs w:val="32"/>
        </w:rPr>
        <w:t>不断丰富学习</w:t>
      </w:r>
      <w:r w:rsidRPr="006C5528">
        <w:rPr>
          <w:rFonts w:ascii="Times New Roman" w:eastAsia="仿宋_GB2312" w:hAnsi="Times New Roman" w:cs="Times New Roman"/>
          <w:spacing w:val="6"/>
          <w:sz w:val="32"/>
          <w:szCs w:val="32"/>
        </w:rPr>
        <w:t>内容和创新形式，</w:t>
      </w:r>
      <w:r>
        <w:rPr>
          <w:rFonts w:ascii="Times New Roman" w:eastAsia="仿宋_GB2312" w:hAnsi="Times New Roman" w:cs="Times New Roman"/>
          <w:spacing w:val="6"/>
          <w:sz w:val="32"/>
          <w:szCs w:val="32"/>
        </w:rPr>
        <w:t>增强结合性、针对性，提高质量。对于各类各行业党员群体集中学习的方式方法，后面还要具体讲。</w:t>
      </w:r>
    </w:p>
    <w:p w:rsidR="00607169" w:rsidRDefault="00215E02">
      <w:pPr>
        <w:rPr>
          <w:rFonts w:ascii="Times New Roman" w:eastAsia="仿宋_GB2312" w:hAnsi="Times New Roman" w:cs="Times New Roman"/>
          <w:spacing w:val="6"/>
          <w:sz w:val="32"/>
          <w:szCs w:val="32"/>
        </w:rPr>
      </w:pPr>
      <w:r>
        <w:rPr>
          <w:rFonts w:ascii="Times New Roman" w:eastAsia="楷体_GB2312" w:hAnsi="Times New Roman" w:cs="Times New Roman"/>
          <w:sz w:val="32"/>
          <w:szCs w:val="32"/>
        </w:rPr>
        <w:t xml:space="preserve">    3.</w:t>
      </w:r>
      <w:r>
        <w:rPr>
          <w:rFonts w:ascii="Times New Roman" w:eastAsia="楷体_GB2312" w:hAnsi="Times New Roman" w:cs="Times New Roman"/>
          <w:sz w:val="32"/>
          <w:szCs w:val="32"/>
        </w:rPr>
        <w:t>专题研讨。</w:t>
      </w:r>
      <w:r>
        <w:rPr>
          <w:rFonts w:ascii="Times New Roman" w:eastAsia="仿宋_GB2312" w:hAnsi="Times New Roman" w:cs="Times New Roman"/>
          <w:b/>
          <w:spacing w:val="6"/>
          <w:sz w:val="32"/>
          <w:szCs w:val="32"/>
        </w:rPr>
        <w:t>要明确研讨形式。</w:t>
      </w:r>
      <w:r>
        <w:rPr>
          <w:rFonts w:ascii="Times New Roman" w:eastAsia="仿宋_GB2312" w:hAnsi="Times New Roman" w:cs="Times New Roman"/>
          <w:bCs/>
          <w:spacing w:val="6"/>
          <w:sz w:val="32"/>
          <w:szCs w:val="32"/>
        </w:rPr>
        <w:t>“</w:t>
      </w:r>
      <w:r>
        <w:rPr>
          <w:rFonts w:ascii="Times New Roman" w:eastAsia="仿宋_GB2312" w:hAnsi="Times New Roman" w:cs="Times New Roman"/>
          <w:bCs/>
          <w:spacing w:val="6"/>
          <w:sz w:val="32"/>
          <w:szCs w:val="32"/>
        </w:rPr>
        <w:t>两学一做</w:t>
      </w:r>
      <w:r>
        <w:rPr>
          <w:rFonts w:ascii="Times New Roman" w:eastAsia="仿宋_GB2312" w:hAnsi="Times New Roman" w:cs="Times New Roman"/>
          <w:bCs/>
          <w:spacing w:val="6"/>
          <w:sz w:val="32"/>
          <w:szCs w:val="32"/>
        </w:rPr>
        <w:t>”</w:t>
      </w:r>
      <w:r>
        <w:rPr>
          <w:rFonts w:ascii="Times New Roman" w:eastAsia="仿宋_GB2312" w:hAnsi="Times New Roman" w:cs="Times New Roman"/>
          <w:bCs/>
          <w:spacing w:val="6"/>
          <w:sz w:val="32"/>
          <w:szCs w:val="32"/>
        </w:rPr>
        <w:t>学习教育专题研讨以党支部为单位开展，采取召开支部党员大会，集中组织党员交流发言的形式进行，党员人数较多的党支部可以党小组为单位组织研讨。党委（党组）以中心组学习形式进行研讨。研讨交流要做到全员参与、人人发言，党员县级领导干部以普通党员身份参加所在支部的学习研讨交流活动。</w:t>
      </w:r>
      <w:r>
        <w:rPr>
          <w:rFonts w:ascii="Times New Roman" w:eastAsia="仿宋_GB2312" w:hAnsi="Times New Roman" w:cs="Times New Roman"/>
          <w:b/>
          <w:spacing w:val="6"/>
          <w:sz w:val="32"/>
          <w:szCs w:val="32"/>
        </w:rPr>
        <w:t>要做好时间安排。</w:t>
      </w:r>
      <w:r>
        <w:rPr>
          <w:rFonts w:ascii="Times New Roman" w:eastAsia="仿宋_GB2312" w:hAnsi="Times New Roman" w:cs="Times New Roman"/>
          <w:bCs/>
          <w:spacing w:val="6"/>
          <w:sz w:val="32"/>
          <w:szCs w:val="32"/>
        </w:rPr>
        <w:t>按照中央和省委要求，专题研讨共有四个专题，每季度开展一个。大概到年底前能进行完毕。从时间上看，现在已经是</w:t>
      </w:r>
      <w:r>
        <w:rPr>
          <w:rFonts w:ascii="Times New Roman" w:eastAsia="仿宋_GB2312" w:hAnsi="Times New Roman" w:cs="Times New Roman"/>
          <w:bCs/>
          <w:spacing w:val="6"/>
          <w:sz w:val="32"/>
          <w:szCs w:val="32"/>
        </w:rPr>
        <w:t>5</w:t>
      </w:r>
      <w:r>
        <w:rPr>
          <w:rFonts w:ascii="Times New Roman" w:eastAsia="仿宋_GB2312" w:hAnsi="Times New Roman" w:cs="Times New Roman"/>
          <w:bCs/>
          <w:spacing w:val="6"/>
          <w:sz w:val="32"/>
          <w:szCs w:val="32"/>
        </w:rPr>
        <w:t>月上旬，</w:t>
      </w:r>
      <w:r>
        <w:rPr>
          <w:rFonts w:ascii="Times New Roman" w:eastAsia="仿宋_GB2312" w:hAnsi="Times New Roman" w:cs="Times New Roman"/>
          <w:spacing w:val="6"/>
          <w:sz w:val="32"/>
          <w:szCs w:val="32"/>
        </w:rPr>
        <w:t>为了能跟上省里的步骤和节拍，也基于实际操作考虑，各地各单位要在安排第二季度专题研讨内容时，要统筹安排第一季度的专题研讨内容，做好补课</w:t>
      </w:r>
      <w:r>
        <w:rPr>
          <w:rFonts w:ascii="Times New Roman" w:eastAsia="仿宋_GB2312" w:hAnsi="Times New Roman" w:cs="Times New Roman"/>
          <w:bCs/>
          <w:spacing w:val="6"/>
          <w:sz w:val="32"/>
          <w:szCs w:val="32"/>
        </w:rPr>
        <w:t>。所以，第一个专题和第二个专题要在</w:t>
      </w:r>
      <w:r>
        <w:rPr>
          <w:rFonts w:ascii="Times New Roman" w:eastAsia="仿宋_GB2312" w:hAnsi="Times New Roman" w:cs="Times New Roman"/>
          <w:bCs/>
          <w:spacing w:val="6"/>
          <w:sz w:val="32"/>
          <w:szCs w:val="32"/>
        </w:rPr>
        <w:t>7</w:t>
      </w:r>
      <w:r>
        <w:rPr>
          <w:rFonts w:ascii="Times New Roman" w:eastAsia="仿宋_GB2312" w:hAnsi="Times New Roman" w:cs="Times New Roman"/>
          <w:bCs/>
          <w:spacing w:val="6"/>
          <w:sz w:val="32"/>
          <w:szCs w:val="32"/>
        </w:rPr>
        <w:t>月底前结束，第三个专题于</w:t>
      </w:r>
      <w:r>
        <w:rPr>
          <w:rFonts w:ascii="Times New Roman" w:eastAsia="仿宋_GB2312" w:hAnsi="Times New Roman" w:cs="Times New Roman"/>
          <w:bCs/>
          <w:spacing w:val="6"/>
          <w:sz w:val="32"/>
          <w:szCs w:val="32"/>
        </w:rPr>
        <w:t>9</w:t>
      </w:r>
      <w:r>
        <w:rPr>
          <w:rFonts w:ascii="Times New Roman" w:eastAsia="仿宋_GB2312" w:hAnsi="Times New Roman" w:cs="Times New Roman"/>
          <w:bCs/>
          <w:spacing w:val="6"/>
          <w:sz w:val="32"/>
          <w:szCs w:val="32"/>
        </w:rPr>
        <w:t>月底前结束，第四个专题于</w:t>
      </w:r>
      <w:r>
        <w:rPr>
          <w:rFonts w:ascii="Times New Roman" w:eastAsia="仿宋_GB2312" w:hAnsi="Times New Roman" w:cs="Times New Roman"/>
          <w:bCs/>
          <w:spacing w:val="6"/>
          <w:sz w:val="32"/>
          <w:szCs w:val="32"/>
        </w:rPr>
        <w:t>12</w:t>
      </w:r>
      <w:r>
        <w:rPr>
          <w:rFonts w:ascii="Times New Roman" w:eastAsia="仿宋_GB2312" w:hAnsi="Times New Roman" w:cs="Times New Roman"/>
          <w:bCs/>
          <w:spacing w:val="6"/>
          <w:sz w:val="32"/>
          <w:szCs w:val="32"/>
        </w:rPr>
        <w:t>月底前结束。</w:t>
      </w:r>
      <w:r>
        <w:rPr>
          <w:rFonts w:ascii="Times New Roman" w:eastAsia="仿宋_GB2312" w:hAnsi="Times New Roman" w:cs="Times New Roman"/>
          <w:spacing w:val="6"/>
          <w:sz w:val="32"/>
          <w:szCs w:val="32"/>
        </w:rPr>
        <w:t>同时，标准不能有任何放松，既要完成规定动作，又要保证质量和效果。另外，还要注意掌握</w:t>
      </w:r>
      <w:r>
        <w:rPr>
          <w:rFonts w:ascii="Times New Roman" w:eastAsia="仿宋_GB2312" w:hAnsi="Times New Roman" w:cs="Times New Roman" w:hint="eastAsia"/>
          <w:spacing w:val="6"/>
          <w:sz w:val="32"/>
          <w:szCs w:val="32"/>
        </w:rPr>
        <w:t>先后</w:t>
      </w:r>
      <w:r>
        <w:rPr>
          <w:rFonts w:ascii="Times New Roman" w:eastAsia="仿宋_GB2312" w:hAnsi="Times New Roman" w:cs="Times New Roman"/>
          <w:spacing w:val="6"/>
          <w:sz w:val="32"/>
          <w:szCs w:val="32"/>
        </w:rPr>
        <w:t>顺序，党委（</w:t>
      </w:r>
      <w:r>
        <w:rPr>
          <w:rFonts w:ascii="Times New Roman" w:eastAsia="仿宋_GB2312" w:hAnsi="Times New Roman" w:cs="Times New Roman" w:hint="eastAsia"/>
          <w:spacing w:val="6"/>
          <w:sz w:val="32"/>
          <w:szCs w:val="32"/>
        </w:rPr>
        <w:t>党</w:t>
      </w:r>
      <w:r>
        <w:rPr>
          <w:rFonts w:ascii="Times New Roman" w:eastAsia="仿宋_GB2312" w:hAnsi="Times New Roman" w:cs="Times New Roman"/>
          <w:spacing w:val="6"/>
          <w:sz w:val="32"/>
          <w:szCs w:val="32"/>
        </w:rPr>
        <w:t>组）先以中心组</w:t>
      </w:r>
      <w:r>
        <w:rPr>
          <w:rFonts w:ascii="Times New Roman" w:eastAsia="仿宋_GB2312" w:hAnsi="Times New Roman" w:cs="Times New Roman" w:hint="eastAsia"/>
          <w:spacing w:val="6"/>
          <w:sz w:val="32"/>
          <w:szCs w:val="32"/>
        </w:rPr>
        <w:t>形式</w:t>
      </w:r>
      <w:r>
        <w:rPr>
          <w:rFonts w:ascii="Times New Roman" w:eastAsia="仿宋_GB2312" w:hAnsi="Times New Roman" w:cs="Times New Roman"/>
          <w:spacing w:val="6"/>
          <w:sz w:val="32"/>
          <w:szCs w:val="32"/>
        </w:rPr>
        <w:t>集中研讨，带好头，</w:t>
      </w:r>
      <w:proofErr w:type="gramStart"/>
      <w:r>
        <w:rPr>
          <w:rFonts w:ascii="Times New Roman" w:eastAsia="仿宋_GB2312" w:hAnsi="Times New Roman" w:cs="Times New Roman" w:hint="eastAsia"/>
          <w:spacing w:val="6"/>
          <w:sz w:val="32"/>
          <w:szCs w:val="32"/>
        </w:rPr>
        <w:t>以上率</w:t>
      </w:r>
      <w:proofErr w:type="gramEnd"/>
      <w:r>
        <w:rPr>
          <w:rFonts w:ascii="Times New Roman" w:eastAsia="仿宋_GB2312" w:hAnsi="Times New Roman" w:cs="Times New Roman" w:hint="eastAsia"/>
          <w:spacing w:val="6"/>
          <w:sz w:val="32"/>
          <w:szCs w:val="32"/>
        </w:rPr>
        <w:t>下，</w:t>
      </w:r>
      <w:r>
        <w:rPr>
          <w:rFonts w:ascii="Times New Roman" w:eastAsia="仿宋_GB2312" w:hAnsi="Times New Roman" w:cs="Times New Roman"/>
          <w:spacing w:val="6"/>
          <w:sz w:val="32"/>
          <w:szCs w:val="32"/>
        </w:rPr>
        <w:t>党支部再集中研讨。</w:t>
      </w:r>
      <w:r>
        <w:rPr>
          <w:rFonts w:ascii="Times New Roman" w:eastAsia="仿宋_GB2312" w:hAnsi="Times New Roman" w:cs="Times New Roman"/>
          <w:b/>
          <w:spacing w:val="6"/>
          <w:sz w:val="32"/>
          <w:szCs w:val="32"/>
        </w:rPr>
        <w:t>要聚焦研讨专题。</w:t>
      </w:r>
      <w:r>
        <w:rPr>
          <w:rFonts w:ascii="Times New Roman" w:eastAsia="仿宋_GB2312" w:hAnsi="Times New Roman" w:cs="Times New Roman"/>
          <w:spacing w:val="6"/>
          <w:sz w:val="32"/>
          <w:szCs w:val="32"/>
        </w:rPr>
        <w:t>市里要开展学习研讨做到四必谈，每个专题都涉及到四必谈的内容，但应该有所侧重。</w:t>
      </w:r>
      <w:r>
        <w:rPr>
          <w:rFonts w:ascii="Times New Roman" w:eastAsia="仿宋_GB2312" w:hAnsi="Times New Roman" w:cs="Times New Roman"/>
          <w:b/>
          <w:spacing w:val="6"/>
          <w:sz w:val="32"/>
          <w:szCs w:val="32"/>
        </w:rPr>
        <w:t>要做到剖析深</w:t>
      </w:r>
      <w:r>
        <w:rPr>
          <w:rFonts w:ascii="Times New Roman" w:eastAsia="仿宋_GB2312" w:hAnsi="Times New Roman" w:cs="Times New Roman"/>
          <w:b/>
          <w:spacing w:val="6"/>
          <w:sz w:val="32"/>
          <w:szCs w:val="32"/>
        </w:rPr>
        <w:lastRenderedPageBreak/>
        <w:t>刻。</w:t>
      </w:r>
      <w:r>
        <w:rPr>
          <w:rFonts w:ascii="Times New Roman" w:eastAsia="仿宋_GB2312" w:hAnsi="Times New Roman" w:cs="Times New Roman"/>
          <w:spacing w:val="6"/>
          <w:sz w:val="32"/>
          <w:szCs w:val="32"/>
        </w:rPr>
        <w:t>所有参与研讨的党员都要紧密结合个人思想和工作生活实际，围绕确定的每个专题认真撰写材料或者列出提纲；要做到把自己摆进去、把实际思想和工作摆进去，对照党章和党的纪律规定逐条梳理分析，认真查</w:t>
      </w:r>
      <w:proofErr w:type="gramStart"/>
      <w:r>
        <w:rPr>
          <w:rFonts w:ascii="Times New Roman" w:eastAsia="仿宋_GB2312" w:hAnsi="Times New Roman" w:cs="Times New Roman"/>
          <w:spacing w:val="6"/>
          <w:sz w:val="32"/>
          <w:szCs w:val="32"/>
        </w:rPr>
        <w:t>摆突出</w:t>
      </w:r>
      <w:proofErr w:type="gramEnd"/>
      <w:r>
        <w:rPr>
          <w:rFonts w:ascii="Times New Roman" w:eastAsia="仿宋_GB2312" w:hAnsi="Times New Roman" w:cs="Times New Roman"/>
          <w:spacing w:val="6"/>
          <w:sz w:val="32"/>
          <w:szCs w:val="32"/>
        </w:rPr>
        <w:t>问题，</w:t>
      </w:r>
      <w:r>
        <w:rPr>
          <w:rFonts w:ascii="Times New Roman" w:eastAsia="仿宋_GB2312" w:hAnsi="Times New Roman" w:cs="Times New Roman" w:hint="eastAsia"/>
          <w:spacing w:val="6"/>
          <w:sz w:val="32"/>
          <w:szCs w:val="32"/>
        </w:rPr>
        <w:t>要讲实话、讲真话、讲心里话，交心谈心，不抓辫子、互相提醒，互相帮助，</w:t>
      </w:r>
      <w:r>
        <w:rPr>
          <w:rFonts w:ascii="Times New Roman" w:eastAsia="仿宋_GB2312" w:hAnsi="Times New Roman" w:cs="Times New Roman"/>
          <w:spacing w:val="6"/>
          <w:sz w:val="32"/>
          <w:szCs w:val="32"/>
        </w:rPr>
        <w:t>真正达到触及思想、触动灵魂的目的。</w:t>
      </w:r>
    </w:p>
    <w:p w:rsidR="00607169" w:rsidRDefault="00215E02">
      <w:pPr>
        <w:ind w:firstLine="664"/>
        <w:rPr>
          <w:rFonts w:ascii="Times New Roman" w:eastAsia="仿宋_GB2312" w:hAnsi="Times New Roman" w:cs="Times New Roman"/>
          <w:spacing w:val="6"/>
          <w:sz w:val="32"/>
          <w:szCs w:val="32"/>
        </w:rPr>
      </w:pPr>
      <w:r>
        <w:rPr>
          <w:rFonts w:ascii="Times New Roman" w:eastAsia="楷体_GB2312" w:hAnsi="Times New Roman" w:cs="Times New Roman"/>
          <w:sz w:val="32"/>
          <w:szCs w:val="32"/>
        </w:rPr>
        <w:t>4.</w:t>
      </w:r>
      <w:r>
        <w:rPr>
          <w:rFonts w:ascii="Times New Roman" w:eastAsia="楷体_GB2312" w:hAnsi="Times New Roman" w:cs="Times New Roman"/>
          <w:sz w:val="32"/>
          <w:szCs w:val="32"/>
        </w:rPr>
        <w:t>讲好党课。</w:t>
      </w:r>
      <w:r>
        <w:rPr>
          <w:rFonts w:ascii="Times New Roman" w:eastAsia="仿宋_GB2312" w:hAnsi="Times New Roman" w:cs="Times New Roman"/>
          <w:spacing w:val="6"/>
          <w:sz w:val="32"/>
          <w:szCs w:val="32"/>
        </w:rPr>
        <w:t>党课是每一位党员的必修课。在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学习教育中，党委（</w:t>
      </w:r>
      <w:r>
        <w:rPr>
          <w:rFonts w:ascii="Times New Roman" w:eastAsia="仿宋_GB2312" w:hAnsi="Times New Roman" w:cs="Times New Roman" w:hint="eastAsia"/>
          <w:spacing w:val="6"/>
          <w:sz w:val="32"/>
          <w:szCs w:val="32"/>
        </w:rPr>
        <w:t>党</w:t>
      </w:r>
      <w:r>
        <w:rPr>
          <w:rFonts w:ascii="Times New Roman" w:eastAsia="仿宋_GB2312" w:hAnsi="Times New Roman" w:cs="Times New Roman"/>
          <w:spacing w:val="6"/>
          <w:sz w:val="32"/>
          <w:szCs w:val="32"/>
        </w:rPr>
        <w:t>组）书记带头给党员上课，不仅要在所在党支部讲，又要到基层联系点讲；</w:t>
      </w:r>
      <w:r>
        <w:rPr>
          <w:rFonts w:ascii="Times New Roman" w:eastAsia="仿宋_GB2312" w:hAnsi="Times New Roman" w:cs="Times New Roman" w:hint="eastAsia"/>
          <w:spacing w:val="6"/>
          <w:sz w:val="32"/>
          <w:szCs w:val="32"/>
        </w:rPr>
        <w:t>（根据市委要求，副县级以上领导干部都要建立联系点，这是洛阳的一大特色。）</w:t>
      </w:r>
      <w:r>
        <w:rPr>
          <w:rFonts w:ascii="Times New Roman" w:eastAsia="仿宋_GB2312" w:hAnsi="Times New Roman" w:cs="Times New Roman"/>
          <w:spacing w:val="6"/>
          <w:sz w:val="32"/>
          <w:szCs w:val="32"/>
        </w:rPr>
        <w:t>支部书记在本支部讲</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河</w:t>
      </w:r>
      <w:proofErr w:type="gramStart"/>
      <w:r>
        <w:rPr>
          <w:rFonts w:ascii="Times New Roman" w:eastAsia="仿宋_GB2312" w:hAnsi="Times New Roman" w:cs="Times New Roman"/>
          <w:spacing w:val="6"/>
          <w:sz w:val="32"/>
          <w:szCs w:val="32"/>
        </w:rPr>
        <w:t>洛</w:t>
      </w:r>
      <w:proofErr w:type="gramEnd"/>
      <w:r>
        <w:rPr>
          <w:rFonts w:ascii="Times New Roman" w:eastAsia="仿宋_GB2312" w:hAnsi="Times New Roman" w:cs="Times New Roman"/>
          <w:spacing w:val="6"/>
          <w:sz w:val="32"/>
          <w:szCs w:val="32"/>
        </w:rPr>
        <w:t>微党课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；普通党员也要讲</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河</w:t>
      </w:r>
      <w:proofErr w:type="gramStart"/>
      <w:r>
        <w:rPr>
          <w:rFonts w:ascii="Times New Roman" w:eastAsia="仿宋_GB2312" w:hAnsi="Times New Roman" w:cs="Times New Roman"/>
          <w:spacing w:val="6"/>
          <w:sz w:val="32"/>
          <w:szCs w:val="32"/>
        </w:rPr>
        <w:t>洛</w:t>
      </w:r>
      <w:proofErr w:type="gramEnd"/>
      <w:r>
        <w:rPr>
          <w:rFonts w:ascii="Times New Roman" w:eastAsia="仿宋_GB2312" w:hAnsi="Times New Roman" w:cs="Times New Roman"/>
          <w:spacing w:val="6"/>
          <w:sz w:val="32"/>
          <w:szCs w:val="32"/>
        </w:rPr>
        <w:t>微党课</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。什么是</w:t>
      </w:r>
      <w:r>
        <w:rPr>
          <w:rFonts w:ascii="Times New Roman" w:eastAsia="仿宋_GB2312" w:hAnsi="Times New Roman" w:cs="Times New Roman"/>
          <w:b/>
          <w:bCs/>
          <w:spacing w:val="6"/>
          <w:sz w:val="32"/>
          <w:szCs w:val="32"/>
        </w:rPr>
        <w:t>河</w:t>
      </w:r>
      <w:proofErr w:type="gramStart"/>
      <w:r>
        <w:rPr>
          <w:rFonts w:ascii="Times New Roman" w:eastAsia="仿宋_GB2312" w:hAnsi="Times New Roman" w:cs="Times New Roman"/>
          <w:b/>
          <w:bCs/>
          <w:spacing w:val="6"/>
          <w:sz w:val="32"/>
          <w:szCs w:val="32"/>
        </w:rPr>
        <w:t>洛</w:t>
      </w:r>
      <w:proofErr w:type="gramEnd"/>
      <w:r>
        <w:rPr>
          <w:rFonts w:ascii="Times New Roman" w:eastAsia="仿宋_GB2312" w:hAnsi="Times New Roman" w:cs="Times New Roman"/>
          <w:b/>
          <w:bCs/>
          <w:spacing w:val="6"/>
          <w:sz w:val="32"/>
          <w:szCs w:val="32"/>
        </w:rPr>
        <w:t>微党课</w:t>
      </w:r>
      <w:r>
        <w:rPr>
          <w:rFonts w:ascii="Times New Roman" w:eastAsia="仿宋_GB2312" w:hAnsi="Times New Roman" w:cs="Times New Roman"/>
          <w:spacing w:val="6"/>
          <w:sz w:val="32"/>
          <w:szCs w:val="32"/>
        </w:rPr>
        <w:t>？河</w:t>
      </w:r>
      <w:proofErr w:type="gramStart"/>
      <w:r>
        <w:rPr>
          <w:rFonts w:ascii="Times New Roman" w:eastAsia="仿宋_GB2312" w:hAnsi="Times New Roman" w:cs="Times New Roman"/>
          <w:spacing w:val="6"/>
          <w:sz w:val="32"/>
          <w:szCs w:val="32"/>
        </w:rPr>
        <w:t>洛</w:t>
      </w:r>
      <w:proofErr w:type="gramEnd"/>
      <w:r>
        <w:rPr>
          <w:rFonts w:ascii="Times New Roman" w:eastAsia="仿宋_GB2312" w:hAnsi="Times New Roman" w:cs="Times New Roman"/>
          <w:spacing w:val="6"/>
          <w:sz w:val="32"/>
          <w:szCs w:val="32"/>
        </w:rPr>
        <w:t>微党课是我市</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学习教育中的一项创新举措，</w:t>
      </w:r>
      <w:r>
        <w:rPr>
          <w:rFonts w:ascii="Times New Roman" w:eastAsia="仿宋_GB2312" w:hAnsi="Times New Roman" w:cs="Times New Roman"/>
          <w:b/>
          <w:bCs/>
          <w:spacing w:val="6"/>
          <w:sz w:val="32"/>
          <w:szCs w:val="32"/>
        </w:rPr>
        <w:t>就是</w:t>
      </w:r>
      <w:r>
        <w:rPr>
          <w:rFonts w:ascii="Times New Roman" w:eastAsia="仿宋_GB2312" w:hAnsi="Times New Roman" w:cs="Times New Roman"/>
          <w:spacing w:val="6"/>
          <w:sz w:val="32"/>
          <w:szCs w:val="32"/>
        </w:rPr>
        <w:t>围绕学习党章党规和系列讲话，如何做新时期</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四讲四有</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的合格党员，选取身边平常、真实、微小的事例，以基层党支部为单位，把支部书记、普通党员作为讲课主体，紧扣活动主题，言简意骇，富有寓意，讲心得、谈体会，给人以启发、启迪并产生共鸣的一种党课形式。所以讲微党课以</w:t>
      </w:r>
      <w:r>
        <w:rPr>
          <w:rFonts w:ascii="Times New Roman" w:eastAsia="仿宋_GB2312" w:hAnsi="Times New Roman" w:cs="Times New Roman" w:hint="eastAsia"/>
          <w:spacing w:val="6"/>
          <w:sz w:val="32"/>
          <w:szCs w:val="32"/>
        </w:rPr>
        <w:t>5</w:t>
      </w:r>
      <w:r>
        <w:rPr>
          <w:rFonts w:ascii="Times New Roman" w:eastAsia="仿宋_GB2312" w:hAnsi="Times New Roman" w:cs="Times New Roman"/>
          <w:spacing w:val="6"/>
          <w:sz w:val="32"/>
          <w:szCs w:val="32"/>
        </w:rPr>
        <w:t>-10</w:t>
      </w:r>
      <w:r>
        <w:rPr>
          <w:rFonts w:ascii="Times New Roman" w:eastAsia="仿宋_GB2312" w:hAnsi="Times New Roman" w:cs="Times New Roman"/>
          <w:spacing w:val="6"/>
          <w:sz w:val="32"/>
          <w:szCs w:val="32"/>
        </w:rPr>
        <w:t>分钟为宜，可以是身边事例，可以是现身说法，支部书记和支部委员率先讲，全体党员干部积极参与，不仅能丰富党课内容，还能督促学习效果、听课效果。需要</w:t>
      </w:r>
      <w:r>
        <w:rPr>
          <w:rFonts w:ascii="Times New Roman" w:eastAsia="仿宋_GB2312" w:hAnsi="Times New Roman" w:cs="Times New Roman" w:hint="eastAsia"/>
          <w:spacing w:val="6"/>
          <w:sz w:val="32"/>
          <w:szCs w:val="32"/>
        </w:rPr>
        <w:t>注意</w:t>
      </w:r>
      <w:r>
        <w:rPr>
          <w:rFonts w:ascii="Times New Roman" w:eastAsia="仿宋_GB2312" w:hAnsi="Times New Roman" w:cs="Times New Roman"/>
          <w:spacing w:val="6"/>
          <w:sz w:val="32"/>
          <w:szCs w:val="32"/>
        </w:rPr>
        <w:t>的是，</w:t>
      </w:r>
      <w:r>
        <w:rPr>
          <w:rFonts w:ascii="Times New Roman" w:eastAsia="仿宋_GB2312" w:hAnsi="Times New Roman" w:cs="Times New Roman" w:hint="eastAsia"/>
          <w:spacing w:val="6"/>
          <w:sz w:val="32"/>
          <w:szCs w:val="32"/>
        </w:rPr>
        <w:t>支部书记</w:t>
      </w:r>
      <w:r>
        <w:rPr>
          <w:rFonts w:ascii="Times New Roman" w:eastAsia="仿宋_GB2312" w:hAnsi="Times New Roman" w:cs="Times New Roman"/>
          <w:spacing w:val="6"/>
          <w:sz w:val="32"/>
          <w:szCs w:val="32"/>
        </w:rPr>
        <w:t>要对党课讲稿进行把关审核，绝不允许出现与党的理论</w:t>
      </w:r>
      <w:r>
        <w:rPr>
          <w:rFonts w:ascii="Times New Roman" w:eastAsia="仿宋_GB2312" w:hAnsi="Times New Roman" w:cs="Times New Roman" w:hint="eastAsia"/>
          <w:spacing w:val="6"/>
          <w:sz w:val="32"/>
          <w:szCs w:val="32"/>
        </w:rPr>
        <w:t>、路线方针政策</w:t>
      </w:r>
      <w:r>
        <w:rPr>
          <w:rFonts w:ascii="Times New Roman" w:eastAsia="仿宋_GB2312" w:hAnsi="Times New Roman" w:cs="Times New Roman"/>
          <w:spacing w:val="6"/>
          <w:sz w:val="32"/>
          <w:szCs w:val="32"/>
        </w:rPr>
        <w:t>不符、与社会</w:t>
      </w:r>
      <w:r>
        <w:rPr>
          <w:rFonts w:ascii="Times New Roman" w:eastAsia="仿宋_GB2312" w:hAnsi="Times New Roman" w:cs="Times New Roman"/>
          <w:spacing w:val="6"/>
          <w:sz w:val="32"/>
          <w:szCs w:val="32"/>
        </w:rPr>
        <w:lastRenderedPageBreak/>
        <w:t>主义核心价值观有偏差的情况；领导干部和上级党组织指导员要对讲课情况进行点评，促进党员自我教育与相互教育相结合，进一步深化党课实际效果。</w:t>
      </w:r>
      <w:r>
        <w:rPr>
          <w:rFonts w:ascii="Times New Roman" w:eastAsia="仿宋_GB2312" w:hAnsi="Times New Roman" w:cs="Times New Roman"/>
          <w:b/>
          <w:bCs/>
          <w:spacing w:val="6"/>
          <w:sz w:val="32"/>
          <w:szCs w:val="32"/>
        </w:rPr>
        <w:t>要组建</w:t>
      </w:r>
      <w:proofErr w:type="gramStart"/>
      <w:r>
        <w:rPr>
          <w:rFonts w:ascii="Times New Roman" w:eastAsia="仿宋_GB2312" w:hAnsi="Times New Roman" w:cs="Times New Roman"/>
          <w:b/>
          <w:bCs/>
          <w:spacing w:val="6"/>
          <w:sz w:val="32"/>
          <w:szCs w:val="32"/>
        </w:rPr>
        <w:t>宣讲团讲党课</w:t>
      </w:r>
      <w:proofErr w:type="gramEnd"/>
      <w:r>
        <w:rPr>
          <w:rFonts w:ascii="Times New Roman" w:eastAsia="仿宋_GB2312" w:hAnsi="Times New Roman" w:cs="Times New Roman"/>
          <w:b/>
          <w:bCs/>
          <w:spacing w:val="6"/>
          <w:sz w:val="32"/>
          <w:szCs w:val="32"/>
        </w:rPr>
        <w:t>。</w:t>
      </w:r>
      <w:r>
        <w:rPr>
          <w:rFonts w:ascii="Times New Roman" w:eastAsia="仿宋_GB2312" w:hAnsi="Times New Roman" w:cs="Times New Roman"/>
          <w:spacing w:val="6"/>
          <w:sz w:val="32"/>
          <w:szCs w:val="32"/>
        </w:rPr>
        <w:t>市里还要组织邀请知名专家学者、党校老师成立</w:t>
      </w:r>
      <w:proofErr w:type="gramStart"/>
      <w:r>
        <w:rPr>
          <w:rFonts w:ascii="Times New Roman" w:eastAsia="仿宋_GB2312" w:hAnsi="Times New Roman" w:cs="Times New Roman"/>
          <w:spacing w:val="6"/>
          <w:sz w:val="32"/>
          <w:szCs w:val="32"/>
        </w:rPr>
        <w:t>宣讲团讲党课</w:t>
      </w:r>
      <w:proofErr w:type="gramEnd"/>
      <w:r>
        <w:rPr>
          <w:rFonts w:ascii="Times New Roman" w:eastAsia="仿宋_GB2312" w:hAnsi="Times New Roman" w:cs="Times New Roman"/>
          <w:spacing w:val="6"/>
          <w:sz w:val="32"/>
          <w:szCs w:val="32"/>
        </w:rPr>
        <w:t>，同时</w:t>
      </w:r>
      <w:r>
        <w:rPr>
          <w:rFonts w:ascii="Times New Roman" w:eastAsia="仿宋_GB2312" w:hAnsi="Times New Roman" w:cs="Times New Roman" w:hint="eastAsia"/>
          <w:spacing w:val="6"/>
          <w:sz w:val="32"/>
          <w:szCs w:val="32"/>
        </w:rPr>
        <w:t>还要</w:t>
      </w:r>
      <w:r>
        <w:rPr>
          <w:rFonts w:ascii="Times New Roman" w:eastAsia="仿宋_GB2312" w:hAnsi="Times New Roman" w:cs="Times New Roman"/>
          <w:spacing w:val="6"/>
          <w:sz w:val="32"/>
          <w:szCs w:val="32"/>
        </w:rPr>
        <w:t>对洛阳本地先进模范进行层层选拔评比，层层传导示范，分批组成宣讲团，用群众的语言讲真话说实话，</w:t>
      </w:r>
      <w:r>
        <w:rPr>
          <w:rFonts w:ascii="Times New Roman" w:eastAsia="仿宋_GB2312" w:hAnsi="Times New Roman" w:cs="Times New Roman" w:hint="eastAsia"/>
          <w:spacing w:val="6"/>
          <w:sz w:val="32"/>
          <w:szCs w:val="32"/>
        </w:rPr>
        <w:t>用身边人身边事教育身边人，</w:t>
      </w:r>
      <w:r>
        <w:rPr>
          <w:rFonts w:ascii="Times New Roman" w:eastAsia="仿宋_GB2312" w:hAnsi="Times New Roman" w:cs="Times New Roman"/>
          <w:spacing w:val="6"/>
          <w:sz w:val="32"/>
          <w:szCs w:val="32"/>
        </w:rPr>
        <w:t>增强党课的吸引力和感染力</w:t>
      </w:r>
      <w:r>
        <w:rPr>
          <w:rFonts w:ascii="Times New Roman" w:eastAsia="仿宋_GB2312" w:hAnsi="Times New Roman" w:cs="Times New Roman" w:hint="eastAsia"/>
          <w:spacing w:val="6"/>
          <w:sz w:val="32"/>
          <w:szCs w:val="32"/>
        </w:rPr>
        <w:t>，县区和一些部门也要在本地本系统组织宣讲</w:t>
      </w:r>
      <w:r>
        <w:rPr>
          <w:rFonts w:ascii="Times New Roman" w:eastAsia="仿宋_GB2312" w:hAnsi="Times New Roman" w:cs="Times New Roman"/>
          <w:spacing w:val="6"/>
          <w:sz w:val="32"/>
          <w:szCs w:val="32"/>
        </w:rPr>
        <w:t>。各基层党支部要结合开展纪念建党</w:t>
      </w:r>
      <w:r>
        <w:rPr>
          <w:rFonts w:ascii="Times New Roman" w:eastAsia="仿宋_GB2312" w:hAnsi="Times New Roman" w:cs="Times New Roman"/>
          <w:spacing w:val="6"/>
          <w:sz w:val="32"/>
          <w:szCs w:val="32"/>
        </w:rPr>
        <w:t>95</w:t>
      </w:r>
      <w:r>
        <w:rPr>
          <w:rFonts w:ascii="Times New Roman" w:eastAsia="仿宋_GB2312" w:hAnsi="Times New Roman" w:cs="Times New Roman"/>
          <w:spacing w:val="6"/>
          <w:sz w:val="32"/>
          <w:szCs w:val="32"/>
        </w:rPr>
        <w:t>周年活动，在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七一</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前后集中安排一次党课。</w:t>
      </w:r>
    </w:p>
    <w:p w:rsidR="00607169" w:rsidRDefault="00215E02">
      <w:pPr>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（二）紧扣</w:t>
      </w:r>
      <w:r>
        <w:rPr>
          <w:rFonts w:ascii="Times New Roman" w:eastAsia="楷体_GB2312" w:hAnsi="Times New Roman" w:cs="Times New Roman"/>
          <w:sz w:val="32"/>
          <w:szCs w:val="32"/>
        </w:rPr>
        <w:t>“</w:t>
      </w:r>
      <w:r>
        <w:rPr>
          <w:rFonts w:ascii="Times New Roman" w:eastAsia="楷体_GB2312" w:hAnsi="Times New Roman" w:cs="Times New Roman"/>
          <w:sz w:val="32"/>
          <w:szCs w:val="32"/>
        </w:rPr>
        <w:t>改</w:t>
      </w:r>
      <w:r>
        <w:rPr>
          <w:rFonts w:ascii="Times New Roman" w:eastAsia="楷体_GB2312" w:hAnsi="Times New Roman" w:cs="Times New Roman"/>
          <w:sz w:val="32"/>
          <w:szCs w:val="32"/>
        </w:rPr>
        <w:t>”</w:t>
      </w:r>
      <w:r>
        <w:rPr>
          <w:rFonts w:ascii="Times New Roman" w:eastAsia="楷体_GB2312" w:hAnsi="Times New Roman" w:cs="Times New Roman"/>
          <w:sz w:val="32"/>
          <w:szCs w:val="32"/>
        </w:rPr>
        <w:t>这个重点，把解决问题贯穿学习教育全过程，真正做到对表校标、边学边改</w:t>
      </w:r>
    </w:p>
    <w:p w:rsidR="00607169" w:rsidRDefault="00215E02">
      <w:pPr>
        <w:spacing w:line="620" w:lineRule="exact"/>
        <w:ind w:firstLineChars="200" w:firstLine="688"/>
        <w:rPr>
          <w:rFonts w:ascii="Times New Roman" w:eastAsia="仿宋_GB2312" w:hAnsi="Times New Roman" w:cs="Times New Roman"/>
          <w:spacing w:val="12"/>
          <w:sz w:val="32"/>
          <w:szCs w:val="32"/>
        </w:rPr>
      </w:pPr>
      <w:r>
        <w:rPr>
          <w:rFonts w:ascii="Times New Roman" w:eastAsia="仿宋_GB2312" w:hAnsi="Times New Roman" w:cs="Times New Roman"/>
          <w:spacing w:val="12"/>
          <w:sz w:val="32"/>
          <w:szCs w:val="32"/>
        </w:rPr>
        <w:t>强化问题意识、</w:t>
      </w:r>
      <w:r>
        <w:rPr>
          <w:rFonts w:ascii="Times New Roman" w:eastAsia="仿宋_GB2312" w:hAnsi="Times New Roman" w:cs="Times New Roman" w:hint="eastAsia"/>
          <w:spacing w:val="12"/>
          <w:sz w:val="32"/>
          <w:szCs w:val="32"/>
        </w:rPr>
        <w:t>突出</w:t>
      </w:r>
      <w:r>
        <w:rPr>
          <w:rFonts w:ascii="Times New Roman" w:eastAsia="仿宋_GB2312" w:hAnsi="Times New Roman" w:cs="Times New Roman"/>
          <w:spacing w:val="12"/>
          <w:sz w:val="32"/>
          <w:szCs w:val="32"/>
        </w:rPr>
        <w:t>问题导向，是党的十八大以来全面从严治党的一个鲜明特点、</w:t>
      </w:r>
      <w:r>
        <w:rPr>
          <w:rFonts w:ascii="Times New Roman" w:eastAsia="仿宋_GB2312" w:hAnsi="Times New Roman" w:cs="Times New Roman" w:hint="eastAsia"/>
          <w:spacing w:val="12"/>
          <w:sz w:val="32"/>
          <w:szCs w:val="32"/>
        </w:rPr>
        <w:t>也是</w:t>
      </w:r>
      <w:r>
        <w:rPr>
          <w:rFonts w:ascii="Times New Roman" w:eastAsia="仿宋_GB2312" w:hAnsi="Times New Roman" w:cs="Times New Roman"/>
          <w:spacing w:val="12"/>
          <w:sz w:val="32"/>
          <w:szCs w:val="32"/>
        </w:rPr>
        <w:t>一条成功经验。开展</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两学一做</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学习教育，必须把解决问题贯穿学习教育全过程，坚持边学边改，既知即改</w:t>
      </w:r>
      <w:r>
        <w:rPr>
          <w:rFonts w:ascii="Times New Roman" w:eastAsia="仿宋_GB2312" w:hAnsi="Times New Roman" w:cs="Times New Roman" w:hint="eastAsia"/>
          <w:spacing w:val="12"/>
          <w:sz w:val="32"/>
          <w:szCs w:val="32"/>
        </w:rPr>
        <w:t>。</w:t>
      </w:r>
      <w:r>
        <w:rPr>
          <w:rFonts w:ascii="Times New Roman" w:eastAsia="仿宋_GB2312" w:hAnsi="Times New Roman" w:cs="Times New Roman"/>
          <w:spacing w:val="12"/>
          <w:sz w:val="32"/>
          <w:szCs w:val="32"/>
        </w:rPr>
        <w:t>既</w:t>
      </w:r>
      <w:r>
        <w:rPr>
          <w:rFonts w:ascii="Times New Roman" w:eastAsia="仿宋_GB2312" w:hAnsi="Times New Roman" w:cs="Times New Roman" w:hint="eastAsia"/>
          <w:spacing w:val="12"/>
          <w:sz w:val="32"/>
          <w:szCs w:val="32"/>
        </w:rPr>
        <w:t>要</w:t>
      </w:r>
      <w:r>
        <w:rPr>
          <w:rFonts w:ascii="Times New Roman" w:eastAsia="仿宋_GB2312" w:hAnsi="Times New Roman" w:cs="Times New Roman"/>
          <w:spacing w:val="12"/>
          <w:sz w:val="32"/>
          <w:szCs w:val="32"/>
        </w:rPr>
        <w:t>立足当前解决突出问题，又</w:t>
      </w:r>
      <w:r>
        <w:rPr>
          <w:rFonts w:ascii="Times New Roman" w:eastAsia="仿宋_GB2312" w:hAnsi="Times New Roman" w:cs="Times New Roman" w:hint="eastAsia"/>
          <w:spacing w:val="12"/>
          <w:sz w:val="32"/>
          <w:szCs w:val="32"/>
        </w:rPr>
        <w:t>要</w:t>
      </w:r>
      <w:r>
        <w:rPr>
          <w:rFonts w:ascii="Times New Roman" w:eastAsia="仿宋_GB2312" w:hAnsi="Times New Roman" w:cs="Times New Roman"/>
          <w:spacing w:val="12"/>
          <w:sz w:val="32"/>
          <w:szCs w:val="32"/>
        </w:rPr>
        <w:t>着眼长远建立长效机制</w:t>
      </w:r>
      <w:r>
        <w:rPr>
          <w:rFonts w:ascii="Times New Roman" w:eastAsia="仿宋_GB2312" w:hAnsi="Times New Roman" w:cs="Times New Roman" w:hint="eastAsia"/>
          <w:spacing w:val="12"/>
          <w:sz w:val="32"/>
          <w:szCs w:val="32"/>
        </w:rPr>
        <w:t>，</w:t>
      </w:r>
      <w:r>
        <w:rPr>
          <w:rFonts w:ascii="Times New Roman" w:eastAsia="仿宋_GB2312" w:hAnsi="Times New Roman" w:cs="Times New Roman"/>
          <w:spacing w:val="12"/>
          <w:sz w:val="32"/>
          <w:szCs w:val="32"/>
        </w:rPr>
        <w:t>确保取得实实在在的成效。</w:t>
      </w:r>
    </w:p>
    <w:p w:rsidR="00607169" w:rsidRDefault="00215E02">
      <w:pPr>
        <w:numPr>
          <w:ilvl w:val="0"/>
          <w:numId w:val="4"/>
        </w:numPr>
        <w:spacing w:line="620" w:lineRule="exact"/>
        <w:ind w:firstLine="688"/>
        <w:rPr>
          <w:rFonts w:ascii="Times New Roman" w:eastAsia="仿宋_GB2312" w:hAnsi="Times New Roman" w:cs="Times New Roman"/>
          <w:spacing w:val="12"/>
          <w:sz w:val="32"/>
          <w:szCs w:val="32"/>
        </w:rPr>
      </w:pPr>
      <w:r>
        <w:rPr>
          <w:rFonts w:ascii="Times New Roman" w:eastAsia="仿宋_GB2312" w:hAnsi="Times New Roman" w:cs="Times New Roman"/>
          <w:b/>
          <w:bCs/>
          <w:color w:val="000000"/>
          <w:spacing w:val="6"/>
          <w:sz w:val="32"/>
          <w:szCs w:val="32"/>
        </w:rPr>
        <w:t>抓好</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b/>
          <w:bCs/>
          <w:color w:val="000000"/>
          <w:spacing w:val="6"/>
          <w:sz w:val="32"/>
          <w:szCs w:val="32"/>
        </w:rPr>
        <w:t>六个着力解决</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spacing w:val="12"/>
          <w:sz w:val="32"/>
          <w:szCs w:val="32"/>
        </w:rPr>
        <w:t>对要解决对问题，市委《方案》归纳和明确为</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六个着力解决</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。需要指出的是，这些问题是对全市党员干部思想、组织、作风、纪律等方面存在问题的宏观概括和归纳，每名党员</w:t>
      </w:r>
      <w:r>
        <w:rPr>
          <w:rFonts w:ascii="Times New Roman" w:eastAsia="仿宋_GB2312" w:hAnsi="Times New Roman" w:cs="Times New Roman" w:hint="eastAsia"/>
          <w:spacing w:val="12"/>
          <w:sz w:val="32"/>
          <w:szCs w:val="32"/>
        </w:rPr>
        <w:t>必须实事求是</w:t>
      </w:r>
      <w:r>
        <w:rPr>
          <w:rFonts w:ascii="Times New Roman" w:eastAsia="仿宋_GB2312" w:hAnsi="Times New Roman" w:cs="Times New Roman"/>
          <w:spacing w:val="12"/>
          <w:sz w:val="32"/>
          <w:szCs w:val="32"/>
        </w:rPr>
        <w:t>，进行</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六对照六联系六查找</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，结合专题研讨，列出问题清单和</w:t>
      </w:r>
      <w:r>
        <w:rPr>
          <w:rFonts w:ascii="Times New Roman" w:eastAsia="仿宋_GB2312" w:hAnsi="Times New Roman" w:cs="Times New Roman"/>
          <w:spacing w:val="12"/>
          <w:sz w:val="32"/>
          <w:szCs w:val="32"/>
        </w:rPr>
        <w:lastRenderedPageBreak/>
        <w:t>整改清单</w:t>
      </w:r>
      <w:r>
        <w:rPr>
          <w:rFonts w:ascii="Times New Roman" w:eastAsia="仿宋_GB2312" w:hAnsi="Times New Roman" w:cs="Times New Roman" w:hint="eastAsia"/>
          <w:spacing w:val="12"/>
          <w:sz w:val="32"/>
          <w:szCs w:val="32"/>
        </w:rPr>
        <w:t>，</w:t>
      </w:r>
      <w:r>
        <w:rPr>
          <w:rFonts w:ascii="Times New Roman" w:eastAsia="仿宋_GB2312" w:hAnsi="Times New Roman" w:cs="Times New Roman"/>
          <w:spacing w:val="12"/>
          <w:sz w:val="32"/>
          <w:szCs w:val="32"/>
        </w:rPr>
        <w:t>一项一项找原因、定措施，一项一项进行整改；</w:t>
      </w:r>
      <w:r>
        <w:rPr>
          <w:rFonts w:ascii="Times New Roman" w:eastAsia="仿宋_GB2312" w:hAnsi="Times New Roman" w:cs="Times New Roman" w:hint="eastAsia"/>
          <w:spacing w:val="12"/>
          <w:sz w:val="32"/>
          <w:szCs w:val="32"/>
        </w:rPr>
        <w:t>基层党支部</w:t>
      </w:r>
      <w:r>
        <w:rPr>
          <w:rFonts w:ascii="Times New Roman" w:eastAsia="仿宋_GB2312" w:hAnsi="Times New Roman" w:cs="Times New Roman"/>
          <w:spacing w:val="12"/>
          <w:sz w:val="32"/>
          <w:szCs w:val="32"/>
        </w:rPr>
        <w:t>要建立</w:t>
      </w:r>
      <w:proofErr w:type="gramStart"/>
      <w:r>
        <w:rPr>
          <w:rFonts w:ascii="Times New Roman" w:eastAsia="仿宋_GB2312" w:hAnsi="Times New Roman" w:cs="Times New Roman"/>
          <w:spacing w:val="12"/>
          <w:sz w:val="32"/>
          <w:szCs w:val="32"/>
        </w:rPr>
        <w:t>整改台</w:t>
      </w:r>
      <w:proofErr w:type="gramEnd"/>
      <w:r>
        <w:rPr>
          <w:rFonts w:ascii="Times New Roman" w:eastAsia="仿宋_GB2312" w:hAnsi="Times New Roman" w:cs="Times New Roman"/>
          <w:spacing w:val="12"/>
          <w:sz w:val="32"/>
          <w:szCs w:val="32"/>
        </w:rPr>
        <w:t>账，</w:t>
      </w:r>
      <w:r>
        <w:rPr>
          <w:rFonts w:ascii="Times New Roman" w:eastAsia="仿宋_GB2312" w:hAnsi="Times New Roman" w:cs="Times New Roman" w:hint="eastAsia"/>
          <w:spacing w:val="12"/>
          <w:sz w:val="32"/>
          <w:szCs w:val="32"/>
        </w:rPr>
        <w:t>对整改任务长流水、</w:t>
      </w:r>
      <w:r>
        <w:rPr>
          <w:rFonts w:ascii="Times New Roman" w:eastAsia="仿宋_GB2312" w:hAnsi="Times New Roman" w:cs="Times New Roman"/>
          <w:color w:val="000000"/>
          <w:spacing w:val="6"/>
          <w:sz w:val="32"/>
          <w:szCs w:val="32"/>
        </w:rPr>
        <w:t>不断线地进行销号管理</w:t>
      </w:r>
      <w:r>
        <w:rPr>
          <w:rFonts w:ascii="Times New Roman" w:eastAsia="仿宋_GB2312" w:hAnsi="Times New Roman" w:cs="Times New Roman"/>
          <w:spacing w:val="12"/>
          <w:sz w:val="32"/>
          <w:szCs w:val="32"/>
        </w:rPr>
        <w:t>，做到边学边改、</w:t>
      </w:r>
      <w:proofErr w:type="gramStart"/>
      <w:r>
        <w:rPr>
          <w:rFonts w:ascii="Times New Roman" w:eastAsia="仿宋_GB2312" w:hAnsi="Times New Roman" w:cs="Times New Roman"/>
          <w:spacing w:val="12"/>
          <w:sz w:val="32"/>
          <w:szCs w:val="32"/>
        </w:rPr>
        <w:t>既知既改</w:t>
      </w:r>
      <w:proofErr w:type="gramEnd"/>
      <w:r>
        <w:rPr>
          <w:rFonts w:ascii="Times New Roman" w:eastAsia="仿宋_GB2312" w:hAnsi="Times New Roman" w:cs="Times New Roman"/>
          <w:spacing w:val="12"/>
          <w:sz w:val="32"/>
          <w:szCs w:val="32"/>
        </w:rPr>
        <w:t>、以</w:t>
      </w:r>
      <w:proofErr w:type="gramStart"/>
      <w:r>
        <w:rPr>
          <w:rFonts w:ascii="Times New Roman" w:eastAsia="仿宋_GB2312" w:hAnsi="Times New Roman" w:cs="Times New Roman"/>
          <w:spacing w:val="12"/>
          <w:sz w:val="32"/>
          <w:szCs w:val="32"/>
        </w:rPr>
        <w:t>改促做</w:t>
      </w:r>
      <w:proofErr w:type="gramEnd"/>
      <w:r>
        <w:rPr>
          <w:rFonts w:ascii="Times New Roman" w:eastAsia="仿宋_GB2312" w:hAnsi="Times New Roman" w:cs="Times New Roman"/>
          <w:spacing w:val="12"/>
          <w:sz w:val="32"/>
          <w:szCs w:val="32"/>
        </w:rPr>
        <w:t>。</w:t>
      </w:r>
      <w:r>
        <w:rPr>
          <w:rFonts w:ascii="Times New Roman" w:eastAsia="仿宋_GB2312" w:hAnsi="Times New Roman" w:cs="Times New Roman" w:hint="eastAsia"/>
          <w:spacing w:val="12"/>
          <w:sz w:val="32"/>
          <w:szCs w:val="32"/>
        </w:rPr>
        <w:t>年底</w:t>
      </w:r>
      <w:r>
        <w:rPr>
          <w:rFonts w:ascii="Times New Roman" w:eastAsia="仿宋_GB2312" w:hAnsi="Times New Roman" w:cs="Times New Roman"/>
          <w:spacing w:val="12"/>
          <w:sz w:val="32"/>
          <w:szCs w:val="32"/>
        </w:rPr>
        <w:t>各党支部要</w:t>
      </w:r>
      <w:r>
        <w:rPr>
          <w:rFonts w:ascii="Times New Roman" w:eastAsia="仿宋_GB2312" w:hAnsi="Times New Roman" w:cs="Times New Roman" w:hint="eastAsia"/>
          <w:spacing w:val="12"/>
          <w:sz w:val="32"/>
          <w:szCs w:val="32"/>
        </w:rPr>
        <w:t>把支部班子整改情况和党员</w:t>
      </w:r>
      <w:r>
        <w:rPr>
          <w:rFonts w:ascii="Times New Roman" w:eastAsia="仿宋_GB2312" w:hAnsi="Times New Roman" w:cs="Times New Roman"/>
          <w:spacing w:val="12"/>
          <w:sz w:val="32"/>
          <w:szCs w:val="32"/>
        </w:rPr>
        <w:t>问题整改情况都要纳入</w:t>
      </w:r>
      <w:r>
        <w:rPr>
          <w:rFonts w:ascii="Times New Roman" w:eastAsia="仿宋_GB2312" w:hAnsi="Times New Roman" w:cs="Times New Roman" w:hint="eastAsia"/>
          <w:spacing w:val="12"/>
          <w:sz w:val="32"/>
          <w:szCs w:val="32"/>
        </w:rPr>
        <w:t>党员大会进行评议，务求取得实效</w:t>
      </w:r>
      <w:r>
        <w:rPr>
          <w:rFonts w:ascii="Times New Roman" w:eastAsia="仿宋_GB2312" w:hAnsi="Times New Roman" w:cs="Times New Roman"/>
          <w:spacing w:val="12"/>
          <w:sz w:val="32"/>
          <w:szCs w:val="32"/>
        </w:rPr>
        <w:t>。</w:t>
      </w:r>
    </w:p>
    <w:p w:rsidR="00607169" w:rsidRDefault="00215E02">
      <w:pPr>
        <w:numPr>
          <w:ilvl w:val="0"/>
          <w:numId w:val="5"/>
        </w:numPr>
        <w:ind w:firstLine="688"/>
        <w:rPr>
          <w:rFonts w:ascii="Times New Roman" w:eastAsia="仿宋_GB2312" w:hAnsi="Times New Roman" w:cs="Times New Roman"/>
          <w:spacing w:val="12"/>
          <w:sz w:val="32"/>
          <w:szCs w:val="32"/>
        </w:rPr>
      </w:pPr>
      <w:r>
        <w:rPr>
          <w:rFonts w:ascii="Times New Roman" w:eastAsia="仿宋_GB2312" w:hAnsi="Times New Roman" w:cs="Times New Roman"/>
          <w:b/>
          <w:bCs/>
          <w:color w:val="000000"/>
          <w:spacing w:val="6"/>
          <w:sz w:val="32"/>
          <w:szCs w:val="32"/>
        </w:rPr>
        <w:t>持续深入纠正</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b/>
          <w:bCs/>
          <w:color w:val="000000"/>
          <w:spacing w:val="6"/>
          <w:sz w:val="32"/>
          <w:szCs w:val="32"/>
        </w:rPr>
        <w:t>四风</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spacing w:val="12"/>
          <w:sz w:val="32"/>
          <w:szCs w:val="32"/>
        </w:rPr>
        <w:t>要结合履行职能职责和作风建设实际，把</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两学一做</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学习教育的问题整改和巩固扩大党的群众路线教育实践活动成果，抓好</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三严三实</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专题教育问题整改结合起来，</w:t>
      </w:r>
      <w:r>
        <w:rPr>
          <w:rFonts w:ascii="Times New Roman" w:eastAsia="仿宋_GB2312" w:hAnsi="Times New Roman" w:cs="Times New Roman" w:hint="eastAsia"/>
          <w:spacing w:val="12"/>
          <w:sz w:val="32"/>
          <w:szCs w:val="32"/>
        </w:rPr>
        <w:t>推动</w:t>
      </w:r>
      <w:r>
        <w:rPr>
          <w:rFonts w:ascii="Times New Roman" w:eastAsia="仿宋_GB2312" w:hAnsi="Times New Roman" w:cs="Times New Roman"/>
          <w:spacing w:val="12"/>
          <w:sz w:val="32"/>
          <w:szCs w:val="32"/>
        </w:rPr>
        <w:t>广大党员瞄准自身存在问题抓整改</w:t>
      </w:r>
      <w:r>
        <w:rPr>
          <w:rFonts w:ascii="Times New Roman" w:eastAsia="仿宋_GB2312" w:hAnsi="Times New Roman" w:cs="Times New Roman" w:hint="eastAsia"/>
          <w:spacing w:val="12"/>
          <w:sz w:val="32"/>
          <w:szCs w:val="32"/>
        </w:rPr>
        <w:t>。要继续推进专项治理。</w:t>
      </w:r>
      <w:r>
        <w:rPr>
          <w:rFonts w:ascii="Times New Roman" w:eastAsia="仿宋_GB2312" w:hAnsi="Times New Roman" w:cs="Times New Roman"/>
          <w:spacing w:val="12"/>
          <w:sz w:val="32"/>
          <w:szCs w:val="32"/>
        </w:rPr>
        <w:t>基层党员身上存在问题，群众感受最深、反映也最为集中。</w:t>
      </w:r>
      <w:r>
        <w:rPr>
          <w:rFonts w:ascii="Times New Roman" w:eastAsia="仿宋_GB2312" w:hAnsi="Times New Roman" w:cs="Times New Roman" w:hint="eastAsia"/>
          <w:spacing w:val="12"/>
          <w:sz w:val="32"/>
          <w:szCs w:val="32"/>
        </w:rPr>
        <w:t>专项治理要选准题，尤其是要把</w:t>
      </w:r>
      <w:r>
        <w:rPr>
          <w:rFonts w:ascii="Times New Roman" w:eastAsia="仿宋_GB2312" w:hAnsi="Times New Roman" w:cs="Times New Roman"/>
          <w:spacing w:val="12"/>
          <w:sz w:val="32"/>
          <w:szCs w:val="32"/>
        </w:rPr>
        <w:t>解决发生在群众身边的不正之风和侵害群众切身利益的突出问题作为重中之重，下猛药、出重拳，抓早、抓实，切实整治群众身边的不正之风，使群众不断看到变化、感受到实惠。</w:t>
      </w:r>
    </w:p>
    <w:p w:rsidR="00607169" w:rsidRDefault="00215E02">
      <w:pPr>
        <w:ind w:firstLine="690"/>
        <w:rPr>
          <w:rFonts w:ascii="Times New Roman" w:eastAsia="仿宋_GB2312" w:hAnsi="Times New Roman" w:cs="Times New Roman"/>
          <w:spacing w:val="12"/>
          <w:sz w:val="32"/>
          <w:szCs w:val="32"/>
        </w:rPr>
      </w:pPr>
      <w:r>
        <w:rPr>
          <w:rFonts w:ascii="Times New Roman" w:eastAsia="仿宋_GB2312" w:hAnsi="Times New Roman" w:cs="Times New Roman"/>
          <w:b/>
          <w:bCs/>
          <w:color w:val="000000"/>
          <w:spacing w:val="6"/>
          <w:sz w:val="32"/>
          <w:szCs w:val="32"/>
        </w:rPr>
        <w:t>3.</w:t>
      </w:r>
      <w:r>
        <w:rPr>
          <w:rFonts w:ascii="Times New Roman" w:eastAsia="仿宋_GB2312" w:hAnsi="Times New Roman" w:cs="Times New Roman"/>
          <w:b/>
          <w:bCs/>
          <w:color w:val="000000"/>
          <w:spacing w:val="6"/>
          <w:sz w:val="32"/>
          <w:szCs w:val="32"/>
        </w:rPr>
        <w:t>突出日常教育管理。</w:t>
      </w:r>
      <w:r>
        <w:rPr>
          <w:rFonts w:ascii="Times New Roman" w:eastAsia="仿宋_GB2312" w:hAnsi="Times New Roman" w:cs="Times New Roman"/>
          <w:spacing w:val="12"/>
          <w:sz w:val="32"/>
          <w:szCs w:val="32"/>
        </w:rPr>
        <w:t>针对群众反映较多，在一些党员身上集中存在的突出问题，把集中整改与加强日常教育管理结合起来，不</w:t>
      </w:r>
      <w:r>
        <w:rPr>
          <w:rFonts w:ascii="Times New Roman" w:eastAsia="仿宋_GB2312" w:hAnsi="Times New Roman" w:cs="Times New Roman" w:hint="eastAsia"/>
          <w:spacing w:val="12"/>
          <w:sz w:val="32"/>
          <w:szCs w:val="32"/>
        </w:rPr>
        <w:t>仅</w:t>
      </w:r>
      <w:r>
        <w:rPr>
          <w:rFonts w:ascii="Times New Roman" w:eastAsia="仿宋_GB2312" w:hAnsi="Times New Roman" w:cs="Times New Roman"/>
          <w:sz w:val="32"/>
          <w:szCs w:val="32"/>
        </w:rPr>
        <w:t>要</w:t>
      </w:r>
      <w:r>
        <w:rPr>
          <w:rFonts w:ascii="Times New Roman" w:eastAsia="仿宋_GB2312" w:hAnsi="Times New Roman" w:cs="Times New Roman"/>
          <w:spacing w:val="12"/>
          <w:sz w:val="32"/>
          <w:szCs w:val="32"/>
        </w:rPr>
        <w:t>针对问题抓好整改，激发党员干事创业的精气神，还要</w:t>
      </w:r>
      <w:r>
        <w:rPr>
          <w:rFonts w:ascii="Times New Roman" w:eastAsia="仿宋_GB2312" w:hAnsi="Times New Roman" w:cs="Times New Roman"/>
          <w:sz w:val="32"/>
          <w:szCs w:val="32"/>
        </w:rPr>
        <w:t>引导党员严格履行义务，充分行使权利，参加党员活动</w:t>
      </w:r>
      <w:r>
        <w:rPr>
          <w:rFonts w:ascii="Times New Roman" w:eastAsia="仿宋_GB2312" w:hAnsi="Times New Roman" w:cs="Times New Roman" w:hint="eastAsia"/>
          <w:sz w:val="32"/>
          <w:szCs w:val="32"/>
        </w:rPr>
        <w:t>；不仅</w:t>
      </w:r>
      <w:r>
        <w:rPr>
          <w:rFonts w:ascii="Times New Roman" w:eastAsia="仿宋_GB2312" w:hAnsi="Times New Roman" w:cs="Times New Roman"/>
          <w:sz w:val="32"/>
          <w:szCs w:val="32"/>
        </w:rPr>
        <w:t>要参加基本的组织生活，</w:t>
      </w:r>
      <w:r>
        <w:rPr>
          <w:rFonts w:ascii="Times New Roman" w:eastAsia="仿宋_GB2312" w:hAnsi="Times New Roman" w:cs="Times New Roman" w:hint="eastAsia"/>
          <w:sz w:val="32"/>
          <w:szCs w:val="32"/>
        </w:rPr>
        <w:t>更</w:t>
      </w:r>
      <w:r>
        <w:rPr>
          <w:rFonts w:ascii="Times New Roman" w:eastAsia="仿宋_GB2312" w:hAnsi="Times New Roman" w:cs="Times New Roman"/>
          <w:sz w:val="32"/>
          <w:szCs w:val="32"/>
        </w:rPr>
        <w:t>要发挥作用。在平时的生活和工作中能够看得出，关键时刻党员能够站得出。只有平时能够看得出，关键时刻才能站出来，要求关键时刻站</w:t>
      </w:r>
      <w:r>
        <w:rPr>
          <w:rFonts w:ascii="Times New Roman" w:eastAsia="仿宋_GB2312" w:hAnsi="Times New Roman" w:cs="Times New Roman"/>
          <w:sz w:val="32"/>
          <w:szCs w:val="32"/>
        </w:rPr>
        <w:lastRenderedPageBreak/>
        <w:t>出来，平时表现必须优秀，不</w:t>
      </w:r>
      <w:r>
        <w:rPr>
          <w:rFonts w:ascii="Times New Roman" w:eastAsia="仿宋_GB2312" w:hAnsi="Times New Roman" w:cs="Times New Roman" w:hint="eastAsia"/>
          <w:sz w:val="32"/>
          <w:szCs w:val="32"/>
        </w:rPr>
        <w:t>能等同于普通百姓</w:t>
      </w:r>
      <w:r>
        <w:rPr>
          <w:rFonts w:ascii="Times New Roman" w:eastAsia="仿宋_GB2312" w:hAnsi="Times New Roman" w:cs="Times New Roman"/>
          <w:sz w:val="32"/>
          <w:szCs w:val="32"/>
        </w:rPr>
        <w:t>。</w:t>
      </w:r>
      <w:r>
        <w:rPr>
          <w:rFonts w:ascii="Times New Roman" w:eastAsia="仿宋_GB2312" w:hAnsi="Times New Roman" w:cs="Times New Roman"/>
          <w:spacing w:val="12"/>
          <w:sz w:val="32"/>
          <w:szCs w:val="32"/>
        </w:rPr>
        <w:t>各党支部要通过开展个别谈心，掌握党员思想动态及生活动态，</w:t>
      </w:r>
      <w:r>
        <w:rPr>
          <w:rFonts w:ascii="Times New Roman" w:eastAsia="仿宋_GB2312" w:hAnsi="Times New Roman" w:cs="Times New Roman" w:hint="eastAsia"/>
          <w:spacing w:val="12"/>
          <w:sz w:val="32"/>
          <w:szCs w:val="32"/>
        </w:rPr>
        <w:t>对于一些苗头性、倾向性问题，</w:t>
      </w:r>
      <w:r>
        <w:rPr>
          <w:rFonts w:ascii="Times New Roman" w:eastAsia="仿宋_GB2312" w:hAnsi="Times New Roman" w:cs="Times New Roman"/>
          <w:spacing w:val="12"/>
          <w:sz w:val="32"/>
          <w:szCs w:val="32"/>
        </w:rPr>
        <w:t>及时</w:t>
      </w:r>
      <w:r>
        <w:rPr>
          <w:rFonts w:ascii="Times New Roman" w:eastAsia="仿宋_GB2312" w:hAnsi="Times New Roman" w:cs="Times New Roman" w:hint="eastAsia"/>
          <w:spacing w:val="12"/>
          <w:sz w:val="32"/>
          <w:szCs w:val="32"/>
        </w:rPr>
        <w:t>提醒</w:t>
      </w:r>
      <w:r>
        <w:rPr>
          <w:rFonts w:ascii="Times New Roman" w:eastAsia="仿宋_GB2312" w:hAnsi="Times New Roman" w:cs="Times New Roman"/>
          <w:spacing w:val="12"/>
          <w:sz w:val="32"/>
          <w:szCs w:val="32"/>
        </w:rPr>
        <w:t>纠正</w:t>
      </w:r>
      <w:r>
        <w:rPr>
          <w:rFonts w:ascii="Times New Roman" w:eastAsia="仿宋_GB2312" w:hAnsi="Times New Roman" w:cs="Times New Roman" w:hint="eastAsia"/>
          <w:spacing w:val="12"/>
          <w:sz w:val="32"/>
          <w:szCs w:val="32"/>
        </w:rPr>
        <w:t>，</w:t>
      </w:r>
      <w:r>
        <w:rPr>
          <w:rFonts w:ascii="Times New Roman" w:eastAsia="仿宋_GB2312" w:hAnsi="Times New Roman" w:cs="Times New Roman"/>
          <w:spacing w:val="12"/>
          <w:sz w:val="32"/>
          <w:szCs w:val="32"/>
        </w:rPr>
        <w:t>做好督促</w:t>
      </w:r>
      <w:r>
        <w:rPr>
          <w:rFonts w:ascii="Times New Roman" w:eastAsia="仿宋_GB2312" w:hAnsi="Times New Roman" w:cs="Times New Roman" w:hint="eastAsia"/>
          <w:spacing w:val="12"/>
          <w:sz w:val="32"/>
          <w:szCs w:val="32"/>
        </w:rPr>
        <w:t>整改</w:t>
      </w:r>
      <w:r>
        <w:rPr>
          <w:rFonts w:ascii="Times New Roman" w:eastAsia="仿宋_GB2312" w:hAnsi="Times New Roman" w:cs="Times New Roman"/>
          <w:spacing w:val="12"/>
          <w:sz w:val="32"/>
          <w:szCs w:val="32"/>
        </w:rPr>
        <w:t>，把</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两学一做</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融入日常，抓在平常。</w:t>
      </w:r>
      <w:r>
        <w:rPr>
          <w:rFonts w:ascii="Times New Roman" w:eastAsia="仿宋_GB2312" w:hAnsi="Times New Roman" w:cs="Times New Roman" w:hint="eastAsia"/>
          <w:spacing w:val="12"/>
          <w:sz w:val="32"/>
          <w:szCs w:val="32"/>
        </w:rPr>
        <w:t>“两学一做”学习教育不是今年一年的事情，是党员教育管理的常态化，以后都要坚持。</w:t>
      </w:r>
    </w:p>
    <w:p w:rsidR="00607169" w:rsidRDefault="00215E02">
      <w:pPr>
        <w:ind w:firstLine="640"/>
        <w:rPr>
          <w:rFonts w:ascii="Times New Roman" w:eastAsia="仿宋_GB2312" w:hAnsi="Times New Roman" w:cs="Times New Roman"/>
          <w:spacing w:val="12"/>
          <w:sz w:val="32"/>
          <w:szCs w:val="32"/>
        </w:rPr>
      </w:pPr>
      <w:r>
        <w:rPr>
          <w:rFonts w:ascii="Times New Roman" w:eastAsia="仿宋_GB2312" w:hAnsi="Times New Roman" w:cs="Times New Roman"/>
          <w:b/>
          <w:bCs/>
          <w:color w:val="000000"/>
          <w:spacing w:val="6"/>
          <w:sz w:val="32"/>
          <w:szCs w:val="32"/>
        </w:rPr>
        <w:t>4.</w:t>
      </w:r>
      <w:r>
        <w:rPr>
          <w:rFonts w:ascii="Times New Roman" w:eastAsia="仿宋_GB2312" w:hAnsi="Times New Roman" w:cs="Times New Roman"/>
          <w:b/>
          <w:bCs/>
          <w:color w:val="000000"/>
          <w:spacing w:val="6"/>
          <w:sz w:val="32"/>
          <w:szCs w:val="32"/>
        </w:rPr>
        <w:t>着力补齐制度短板。</w:t>
      </w:r>
      <w:r>
        <w:rPr>
          <w:rFonts w:ascii="Times New Roman" w:eastAsia="仿宋_GB2312" w:hAnsi="Times New Roman" w:cs="Times New Roman"/>
          <w:spacing w:val="12"/>
          <w:sz w:val="32"/>
          <w:szCs w:val="32"/>
        </w:rPr>
        <w:t>要着眼于巩固整改成果，把实践中的好经验好做法固化下来，补齐制度短板，强化制度执行，实现</w:t>
      </w:r>
      <w:proofErr w:type="gramStart"/>
      <w:r>
        <w:rPr>
          <w:rFonts w:ascii="Times New Roman" w:eastAsia="仿宋_GB2312" w:hAnsi="Times New Roman" w:cs="Times New Roman"/>
          <w:spacing w:val="12"/>
          <w:sz w:val="32"/>
          <w:szCs w:val="32"/>
        </w:rPr>
        <w:t>真管真严</w:t>
      </w:r>
      <w:proofErr w:type="gramEnd"/>
      <w:r>
        <w:rPr>
          <w:rFonts w:ascii="Times New Roman" w:eastAsia="仿宋_GB2312" w:hAnsi="Times New Roman" w:cs="Times New Roman"/>
          <w:spacing w:val="12"/>
          <w:sz w:val="32"/>
          <w:szCs w:val="32"/>
        </w:rPr>
        <w:t>、长管长严。按照可执行、可监督、可检查、可问责的要求，既要坚持以往行之有效的好经验好做法，进一步巩固好</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三会一课</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组织生活会等制度，完善好思想汇报、谈心谈话等制度，按规定开展民主评议党员，把现实表现评准，把等次定准，又要针对新要求研究特点规律，把处置不合格党员稳妥慎重开展起来，进一步健全疏通出口、纯洁队伍的自我净化机制。要通过</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两学一做</w:t>
      </w:r>
      <w:r>
        <w:rPr>
          <w:rFonts w:ascii="Times New Roman" w:eastAsia="仿宋_GB2312" w:hAnsi="Times New Roman" w:cs="Times New Roman"/>
          <w:spacing w:val="12"/>
          <w:sz w:val="32"/>
          <w:szCs w:val="32"/>
        </w:rPr>
        <w:t>”</w:t>
      </w:r>
      <w:r>
        <w:rPr>
          <w:rFonts w:ascii="Times New Roman" w:eastAsia="仿宋_GB2312" w:hAnsi="Times New Roman" w:cs="Times New Roman"/>
          <w:spacing w:val="12"/>
          <w:sz w:val="32"/>
          <w:szCs w:val="32"/>
        </w:rPr>
        <w:t>学习教育，把学习党章党规和习近平系列讲话制度化、常态化，引导党员干部自觉把党章党规和习近平</w:t>
      </w:r>
      <w:r>
        <w:rPr>
          <w:rFonts w:ascii="Times New Roman" w:eastAsia="仿宋_GB2312" w:hAnsi="Times New Roman" w:cs="Times New Roman" w:hint="eastAsia"/>
          <w:spacing w:val="12"/>
          <w:sz w:val="32"/>
          <w:szCs w:val="32"/>
        </w:rPr>
        <w:t>总书记</w:t>
      </w:r>
      <w:r>
        <w:rPr>
          <w:rFonts w:ascii="Times New Roman" w:eastAsia="仿宋_GB2312" w:hAnsi="Times New Roman" w:cs="Times New Roman"/>
          <w:spacing w:val="12"/>
          <w:sz w:val="32"/>
          <w:szCs w:val="32"/>
        </w:rPr>
        <w:t>系列讲话</w:t>
      </w:r>
      <w:r>
        <w:rPr>
          <w:rFonts w:ascii="Times New Roman" w:eastAsia="仿宋_GB2312" w:hAnsi="Times New Roman" w:cs="Times New Roman" w:hint="eastAsia"/>
          <w:spacing w:val="12"/>
          <w:sz w:val="32"/>
          <w:szCs w:val="32"/>
        </w:rPr>
        <w:t>精神</w:t>
      </w:r>
      <w:r>
        <w:rPr>
          <w:rFonts w:ascii="Times New Roman" w:eastAsia="仿宋_GB2312" w:hAnsi="Times New Roman" w:cs="Times New Roman"/>
          <w:spacing w:val="12"/>
          <w:sz w:val="32"/>
          <w:szCs w:val="32"/>
        </w:rPr>
        <w:t>转化到</w:t>
      </w:r>
      <w:r>
        <w:rPr>
          <w:rFonts w:ascii="Times New Roman" w:eastAsia="仿宋_GB2312" w:hAnsi="Times New Roman" w:cs="Times New Roman" w:hint="eastAsia"/>
          <w:spacing w:val="12"/>
          <w:sz w:val="32"/>
          <w:szCs w:val="32"/>
        </w:rPr>
        <w:t>工作实际中</w:t>
      </w:r>
      <w:r>
        <w:rPr>
          <w:rFonts w:ascii="Times New Roman" w:eastAsia="仿宋_GB2312" w:hAnsi="Times New Roman" w:cs="Times New Roman"/>
          <w:spacing w:val="12"/>
          <w:sz w:val="32"/>
          <w:szCs w:val="32"/>
        </w:rPr>
        <w:t>。</w:t>
      </w:r>
    </w:p>
    <w:p w:rsidR="00607169" w:rsidRDefault="00215E02">
      <w:pPr>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（三）抓好</w:t>
      </w:r>
      <w:r>
        <w:rPr>
          <w:rFonts w:ascii="Times New Roman" w:eastAsia="楷体_GB2312" w:hAnsi="Times New Roman" w:cs="Times New Roman"/>
          <w:sz w:val="32"/>
          <w:szCs w:val="32"/>
        </w:rPr>
        <w:t>“</w:t>
      </w:r>
      <w:r>
        <w:rPr>
          <w:rFonts w:ascii="Times New Roman" w:eastAsia="楷体_GB2312" w:hAnsi="Times New Roman" w:cs="Times New Roman"/>
          <w:sz w:val="32"/>
          <w:szCs w:val="32"/>
        </w:rPr>
        <w:t>做</w:t>
      </w:r>
      <w:r>
        <w:rPr>
          <w:rFonts w:ascii="Times New Roman" w:eastAsia="楷体_GB2312" w:hAnsi="Times New Roman" w:cs="Times New Roman"/>
          <w:sz w:val="32"/>
          <w:szCs w:val="32"/>
        </w:rPr>
        <w:t>”</w:t>
      </w:r>
      <w:r>
        <w:rPr>
          <w:rFonts w:ascii="Times New Roman" w:eastAsia="楷体_GB2312" w:hAnsi="Times New Roman" w:cs="Times New Roman"/>
          <w:sz w:val="32"/>
          <w:szCs w:val="32"/>
        </w:rPr>
        <w:t>这个关键，引导广大党员立足岗位发挥作用，真正做到定标明责、比拼作为</w:t>
      </w:r>
    </w:p>
    <w:p w:rsidR="00607169" w:rsidRDefault="00215E02">
      <w:pPr>
        <w:widowControl/>
        <w:spacing w:line="640" w:lineRule="exact"/>
        <w:ind w:firstLineChars="200" w:firstLine="667"/>
        <w:rPr>
          <w:rFonts w:ascii="Times New Roman" w:eastAsia="仿宋_GB2312" w:hAnsi="Times New Roman" w:cs="Times New Roman"/>
          <w:color w:val="000000"/>
          <w:spacing w:val="6"/>
          <w:sz w:val="32"/>
          <w:szCs w:val="32"/>
        </w:rPr>
      </w:pPr>
      <w:r>
        <w:rPr>
          <w:rFonts w:ascii="Times New Roman" w:eastAsia="仿宋_GB2312" w:hAnsi="Times New Roman" w:cs="Times New Roman"/>
          <w:b/>
          <w:bCs/>
          <w:color w:val="000000"/>
          <w:spacing w:val="6"/>
          <w:sz w:val="32"/>
          <w:szCs w:val="32"/>
        </w:rPr>
        <w:t>1.</w:t>
      </w:r>
      <w:r>
        <w:rPr>
          <w:rFonts w:ascii="Times New Roman" w:eastAsia="仿宋_GB2312" w:hAnsi="Times New Roman" w:cs="Times New Roman"/>
          <w:b/>
          <w:bCs/>
          <w:color w:val="000000"/>
          <w:spacing w:val="6"/>
          <w:sz w:val="32"/>
          <w:szCs w:val="32"/>
        </w:rPr>
        <w:t>要注重活动引导，激发干事创业</w:t>
      </w:r>
      <w:r>
        <w:rPr>
          <w:rFonts w:ascii="Times New Roman" w:eastAsia="仿宋_GB2312" w:hAnsi="Times New Roman" w:cs="Times New Roman" w:hint="eastAsia"/>
          <w:b/>
          <w:bCs/>
          <w:color w:val="000000"/>
          <w:spacing w:val="6"/>
          <w:sz w:val="32"/>
          <w:szCs w:val="32"/>
        </w:rPr>
        <w:t>的</w:t>
      </w:r>
      <w:r>
        <w:rPr>
          <w:rFonts w:ascii="Times New Roman" w:eastAsia="仿宋_GB2312" w:hAnsi="Times New Roman" w:cs="Times New Roman"/>
          <w:b/>
          <w:bCs/>
          <w:color w:val="000000"/>
          <w:spacing w:val="6"/>
          <w:sz w:val="32"/>
          <w:szCs w:val="32"/>
        </w:rPr>
        <w:t>工作热情。</w:t>
      </w:r>
      <w:r>
        <w:rPr>
          <w:rFonts w:ascii="Times New Roman" w:eastAsia="仿宋_GB2312" w:hAnsi="Times New Roman" w:cs="Times New Roman"/>
          <w:color w:val="000000"/>
          <w:spacing w:val="6"/>
          <w:sz w:val="32"/>
          <w:szCs w:val="32"/>
        </w:rPr>
        <w:t>根据市委方案要求，在全市分层次、分领域开展</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建功九大体系，</w:t>
      </w:r>
      <w:r>
        <w:rPr>
          <w:rFonts w:ascii="Times New Roman" w:eastAsia="仿宋_GB2312" w:hAnsi="Times New Roman" w:cs="Times New Roman"/>
          <w:color w:val="000000"/>
          <w:spacing w:val="6"/>
          <w:sz w:val="32"/>
          <w:szCs w:val="32"/>
        </w:rPr>
        <w:lastRenderedPageBreak/>
        <w:t>争当河</w:t>
      </w:r>
      <w:proofErr w:type="gramStart"/>
      <w:r>
        <w:rPr>
          <w:rFonts w:ascii="Times New Roman" w:eastAsia="仿宋_GB2312" w:hAnsi="Times New Roman" w:cs="Times New Roman"/>
          <w:color w:val="000000"/>
          <w:spacing w:val="6"/>
          <w:sz w:val="32"/>
          <w:szCs w:val="32"/>
        </w:rPr>
        <w:t>洛</w:t>
      </w:r>
      <w:proofErr w:type="gramEnd"/>
      <w:r>
        <w:rPr>
          <w:rFonts w:ascii="Times New Roman" w:eastAsia="仿宋_GB2312" w:hAnsi="Times New Roman" w:cs="Times New Roman"/>
          <w:color w:val="000000"/>
          <w:spacing w:val="6"/>
          <w:sz w:val="32"/>
          <w:szCs w:val="32"/>
        </w:rPr>
        <w:t>先锋</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活动。</w:t>
      </w:r>
      <w:r>
        <w:rPr>
          <w:rFonts w:ascii="Times New Roman" w:eastAsia="仿宋_GB2312" w:hAnsi="Times New Roman" w:cs="Times New Roman" w:hint="eastAsia"/>
          <w:color w:val="000000"/>
          <w:spacing w:val="6"/>
          <w:sz w:val="32"/>
          <w:szCs w:val="32"/>
        </w:rPr>
        <w:t>如何发挥党员先锋模范作用，九大体系和两大攻坚战各牵头单位要认真研究，拿出具体方案。</w:t>
      </w:r>
      <w:r>
        <w:rPr>
          <w:rFonts w:ascii="Times New Roman" w:eastAsia="仿宋_GB2312" w:hAnsi="Times New Roman" w:cs="Times New Roman"/>
          <w:color w:val="000000"/>
          <w:spacing w:val="6"/>
          <w:sz w:val="32"/>
          <w:szCs w:val="32"/>
        </w:rPr>
        <w:t>在农村、社区，要</w:t>
      </w:r>
      <w:r>
        <w:rPr>
          <w:rFonts w:ascii="Times New Roman" w:eastAsia="仿宋_GB2312" w:hAnsi="Times New Roman" w:cs="Times New Roman" w:hint="eastAsia"/>
          <w:color w:val="000000"/>
          <w:spacing w:val="6"/>
          <w:sz w:val="32"/>
          <w:szCs w:val="32"/>
        </w:rPr>
        <w:t>实行</w:t>
      </w:r>
      <w:r>
        <w:rPr>
          <w:rFonts w:ascii="Times New Roman" w:eastAsia="仿宋_GB2312" w:hAnsi="Times New Roman" w:cs="Times New Roman"/>
          <w:color w:val="000000"/>
          <w:spacing w:val="6"/>
          <w:sz w:val="32"/>
          <w:szCs w:val="32"/>
        </w:rPr>
        <w:t>党员设岗定责和承诺践诺制度；在国有企业、非公有制企业、社会组织要</w:t>
      </w:r>
      <w:r>
        <w:rPr>
          <w:rFonts w:ascii="Times New Roman" w:eastAsia="仿宋_GB2312" w:hAnsi="Times New Roman" w:cs="Times New Roman" w:hint="eastAsia"/>
          <w:color w:val="000000"/>
          <w:spacing w:val="6"/>
          <w:sz w:val="32"/>
          <w:szCs w:val="32"/>
        </w:rPr>
        <w:t>实行</w:t>
      </w:r>
      <w:r>
        <w:rPr>
          <w:rFonts w:ascii="Times New Roman" w:eastAsia="仿宋_GB2312" w:hAnsi="Times New Roman" w:cs="Times New Roman"/>
          <w:color w:val="000000"/>
          <w:spacing w:val="6"/>
          <w:sz w:val="32"/>
          <w:szCs w:val="32"/>
        </w:rPr>
        <w:t>党员示范岗和党员责任区制度；在窗口单位和服务行业，</w:t>
      </w:r>
      <w:r>
        <w:rPr>
          <w:rFonts w:ascii="Times New Roman" w:eastAsia="仿宋_GB2312" w:hAnsi="Times New Roman" w:cs="Times New Roman" w:hint="eastAsia"/>
          <w:color w:val="000000"/>
          <w:spacing w:val="6"/>
          <w:sz w:val="32"/>
          <w:szCs w:val="32"/>
        </w:rPr>
        <w:t>实行</w:t>
      </w:r>
      <w:r>
        <w:rPr>
          <w:rFonts w:ascii="Times New Roman" w:eastAsia="仿宋_GB2312" w:hAnsi="Times New Roman" w:cs="Times New Roman"/>
          <w:color w:val="000000"/>
          <w:spacing w:val="6"/>
          <w:sz w:val="32"/>
          <w:szCs w:val="32"/>
        </w:rPr>
        <w:t>党员挂牌上岗、亮明身份制度，开展</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三亮三比三评</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；在机关事业单位，促进党员模范履行岗位职责，落实党员到社区报到、直接联系服务群众制度；</w:t>
      </w:r>
      <w:r>
        <w:rPr>
          <w:rFonts w:ascii="Times New Roman" w:eastAsia="仿宋_GB2312" w:hAnsi="Times New Roman" w:cs="Times New Roman" w:hint="eastAsia"/>
          <w:color w:val="000000"/>
          <w:spacing w:val="6"/>
          <w:sz w:val="32"/>
          <w:szCs w:val="32"/>
        </w:rPr>
        <w:t>各地各部门系统都要结合自身实际，拿出科学有效的推动措施，真正通过活动来引导激发党员干部参与热情。对于</w:t>
      </w:r>
      <w:r>
        <w:rPr>
          <w:rFonts w:ascii="Times New Roman" w:eastAsia="仿宋_GB2312" w:hAnsi="Times New Roman" w:cs="Times New Roman"/>
          <w:color w:val="000000"/>
          <w:spacing w:val="6"/>
          <w:sz w:val="32"/>
          <w:szCs w:val="32"/>
        </w:rPr>
        <w:t>青年党员</w:t>
      </w:r>
      <w:r>
        <w:rPr>
          <w:rFonts w:ascii="Times New Roman" w:eastAsia="仿宋_GB2312" w:hAnsi="Times New Roman" w:cs="Times New Roman" w:hint="eastAsia"/>
          <w:color w:val="000000"/>
          <w:spacing w:val="6"/>
          <w:sz w:val="32"/>
          <w:szCs w:val="32"/>
        </w:rPr>
        <w:t>，根据陈部长要求，市委组织部、市委宣传部、团市委专门打造了</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河</w:t>
      </w:r>
      <w:proofErr w:type="gramStart"/>
      <w:r>
        <w:rPr>
          <w:rFonts w:ascii="Times New Roman" w:eastAsia="仿宋_GB2312" w:hAnsi="Times New Roman" w:cs="Times New Roman"/>
          <w:color w:val="000000"/>
          <w:spacing w:val="6"/>
          <w:sz w:val="32"/>
          <w:szCs w:val="32"/>
        </w:rPr>
        <w:t>洛</w:t>
      </w:r>
      <w:proofErr w:type="gramEnd"/>
      <w:r>
        <w:rPr>
          <w:rFonts w:ascii="Times New Roman" w:eastAsia="仿宋_GB2312" w:hAnsi="Times New Roman" w:cs="Times New Roman"/>
          <w:color w:val="000000"/>
          <w:spacing w:val="6"/>
          <w:sz w:val="32"/>
          <w:szCs w:val="32"/>
        </w:rPr>
        <w:t>青年论坛</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hint="eastAsia"/>
          <w:color w:val="000000"/>
          <w:spacing w:val="6"/>
          <w:sz w:val="32"/>
          <w:szCs w:val="32"/>
        </w:rPr>
        <w:t>作为</w:t>
      </w:r>
      <w:r>
        <w:rPr>
          <w:rFonts w:ascii="Times New Roman" w:eastAsia="仿宋_GB2312" w:hAnsi="Times New Roman" w:cs="Times New Roman"/>
          <w:color w:val="000000"/>
          <w:spacing w:val="6"/>
          <w:sz w:val="32"/>
          <w:szCs w:val="32"/>
        </w:rPr>
        <w:t>载体</w:t>
      </w:r>
      <w:r>
        <w:rPr>
          <w:rFonts w:ascii="Times New Roman" w:eastAsia="仿宋_GB2312" w:hAnsi="Times New Roman" w:cs="Times New Roman" w:hint="eastAsia"/>
          <w:color w:val="000000"/>
          <w:spacing w:val="6"/>
          <w:sz w:val="32"/>
          <w:szCs w:val="32"/>
        </w:rPr>
        <w:t>，推动他们</w:t>
      </w:r>
      <w:r>
        <w:rPr>
          <w:rFonts w:ascii="Times New Roman" w:eastAsia="仿宋_GB2312" w:hAnsi="Times New Roman" w:cs="Times New Roman"/>
          <w:color w:val="000000"/>
          <w:spacing w:val="6"/>
          <w:sz w:val="32"/>
          <w:szCs w:val="32"/>
        </w:rPr>
        <w:t>积极</w:t>
      </w:r>
      <w:r>
        <w:rPr>
          <w:rFonts w:ascii="Times New Roman" w:eastAsia="仿宋_GB2312" w:hAnsi="Times New Roman" w:cs="Times New Roman" w:hint="eastAsia"/>
          <w:color w:val="000000"/>
          <w:spacing w:val="6"/>
          <w:sz w:val="32"/>
          <w:szCs w:val="32"/>
        </w:rPr>
        <w:t>发挥作用，围绕市委中心工作</w:t>
      </w:r>
      <w:r>
        <w:rPr>
          <w:rFonts w:ascii="Times New Roman" w:eastAsia="仿宋_GB2312" w:hAnsi="Times New Roman" w:cs="Times New Roman"/>
          <w:color w:val="000000"/>
          <w:spacing w:val="6"/>
          <w:sz w:val="32"/>
          <w:szCs w:val="32"/>
        </w:rPr>
        <w:t>建言献策</w:t>
      </w:r>
      <w:r>
        <w:rPr>
          <w:rFonts w:ascii="Times New Roman" w:eastAsia="仿宋_GB2312" w:hAnsi="Times New Roman" w:cs="Times New Roman" w:hint="eastAsia"/>
          <w:color w:val="000000"/>
          <w:spacing w:val="6"/>
          <w:sz w:val="32"/>
          <w:szCs w:val="32"/>
        </w:rPr>
        <w:t>，各地各部门系统也要注意强化引导，发挥他们的应有作用。</w:t>
      </w:r>
    </w:p>
    <w:p w:rsidR="00607169" w:rsidRDefault="00215E02">
      <w:pPr>
        <w:pStyle w:val="p0"/>
        <w:widowControl w:val="0"/>
        <w:spacing w:line="640" w:lineRule="exact"/>
        <w:ind w:firstLine="645"/>
        <w:rPr>
          <w:rFonts w:ascii="Times New Roman" w:eastAsia="仿宋_GB2312" w:hAnsi="Times New Roman" w:cs="Times New Roman"/>
          <w:color w:val="000000"/>
          <w:spacing w:val="6"/>
          <w:sz w:val="32"/>
          <w:szCs w:val="32"/>
        </w:rPr>
      </w:pPr>
      <w:r>
        <w:rPr>
          <w:rFonts w:ascii="Times New Roman" w:eastAsia="仿宋_GB2312" w:hAnsi="Times New Roman" w:cs="Times New Roman"/>
          <w:b/>
          <w:bCs/>
          <w:color w:val="000000"/>
          <w:spacing w:val="6"/>
          <w:sz w:val="32"/>
          <w:szCs w:val="32"/>
        </w:rPr>
        <w:t xml:space="preserve">2. </w:t>
      </w:r>
      <w:r>
        <w:rPr>
          <w:rFonts w:ascii="Times New Roman" w:eastAsia="仿宋_GB2312" w:hAnsi="Times New Roman" w:cs="Times New Roman"/>
          <w:b/>
          <w:bCs/>
          <w:color w:val="000000"/>
          <w:spacing w:val="6"/>
          <w:sz w:val="32"/>
          <w:szCs w:val="32"/>
        </w:rPr>
        <w:t>要选树先进典型，营造群星璀璨</w:t>
      </w:r>
      <w:r>
        <w:rPr>
          <w:rFonts w:ascii="Times New Roman" w:eastAsia="仿宋_GB2312" w:hAnsi="Times New Roman" w:cs="Times New Roman" w:hint="eastAsia"/>
          <w:b/>
          <w:bCs/>
          <w:color w:val="000000"/>
          <w:spacing w:val="6"/>
          <w:sz w:val="32"/>
          <w:szCs w:val="32"/>
        </w:rPr>
        <w:t>的</w:t>
      </w:r>
      <w:r>
        <w:rPr>
          <w:rFonts w:ascii="Times New Roman" w:eastAsia="仿宋_GB2312" w:hAnsi="Times New Roman" w:cs="Times New Roman"/>
          <w:b/>
          <w:bCs/>
          <w:color w:val="000000"/>
          <w:spacing w:val="6"/>
          <w:sz w:val="32"/>
          <w:szCs w:val="32"/>
        </w:rPr>
        <w:t>精神力量。继续弘扬焦裕禄精神和马海明先进事迹。</w:t>
      </w:r>
      <w:r>
        <w:rPr>
          <w:rFonts w:ascii="Times New Roman" w:eastAsia="仿宋_GB2312" w:hAnsi="Times New Roman" w:cs="Times New Roman"/>
          <w:color w:val="000000"/>
          <w:spacing w:val="6"/>
          <w:sz w:val="32"/>
          <w:szCs w:val="32"/>
        </w:rPr>
        <w:t>我们通过群众路线教育实践活动、</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三严三实</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专题教育，深入挖掘焦裕禄精神在我市的传承与弘扬，突出</w:t>
      </w:r>
      <w:proofErr w:type="gramStart"/>
      <w:r>
        <w:rPr>
          <w:rFonts w:ascii="Times New Roman" w:eastAsia="仿宋_GB2312" w:hAnsi="Times New Roman" w:cs="Times New Roman"/>
          <w:color w:val="000000"/>
          <w:spacing w:val="6"/>
          <w:sz w:val="32"/>
          <w:szCs w:val="32"/>
        </w:rPr>
        <w:t>“</w:t>
      </w:r>
      <w:proofErr w:type="gramEnd"/>
      <w:r>
        <w:rPr>
          <w:rFonts w:ascii="Times New Roman" w:eastAsia="仿宋_GB2312" w:hAnsi="Times New Roman" w:cs="Times New Roman"/>
          <w:color w:val="000000"/>
          <w:spacing w:val="6"/>
          <w:sz w:val="32"/>
          <w:szCs w:val="32"/>
        </w:rPr>
        <w:t>焦裕禄精神</w:t>
      </w:r>
      <w:proofErr w:type="gramStart"/>
      <w:r>
        <w:rPr>
          <w:rFonts w:ascii="Times New Roman" w:eastAsia="仿宋_GB2312" w:hAnsi="Times New Roman" w:cs="Times New Roman"/>
          <w:color w:val="000000"/>
          <w:spacing w:val="6"/>
          <w:sz w:val="32"/>
          <w:szCs w:val="32"/>
        </w:rPr>
        <w:t>“</w:t>
      </w:r>
      <w:proofErr w:type="gramEnd"/>
      <w:r>
        <w:rPr>
          <w:rFonts w:ascii="Times New Roman" w:eastAsia="仿宋_GB2312" w:hAnsi="Times New Roman" w:cs="Times New Roman"/>
          <w:color w:val="000000"/>
          <w:spacing w:val="6"/>
          <w:sz w:val="32"/>
          <w:szCs w:val="32"/>
        </w:rPr>
        <w:t>在洛阳生根、发芽系列研究和报道宣传，深入开展向马海明同志学习活动，组建</w:t>
      </w:r>
      <w:proofErr w:type="gramStart"/>
      <w:r>
        <w:rPr>
          <w:rFonts w:ascii="Times New Roman" w:eastAsia="仿宋_GB2312" w:hAnsi="Times New Roman" w:cs="Times New Roman"/>
          <w:color w:val="000000"/>
          <w:spacing w:val="6"/>
          <w:sz w:val="32"/>
          <w:szCs w:val="32"/>
        </w:rPr>
        <w:t>马海明事迹</w:t>
      </w:r>
      <w:proofErr w:type="gramEnd"/>
      <w:r>
        <w:rPr>
          <w:rFonts w:ascii="Times New Roman" w:eastAsia="仿宋_GB2312" w:hAnsi="Times New Roman" w:cs="Times New Roman"/>
          <w:color w:val="000000"/>
          <w:spacing w:val="6"/>
          <w:sz w:val="32"/>
          <w:szCs w:val="32"/>
        </w:rPr>
        <w:t>宣讲团巡回演讲作报告取得了明显宣传示范效果，也得到省委的充分</w:t>
      </w:r>
      <w:r>
        <w:rPr>
          <w:rFonts w:ascii="Times New Roman" w:eastAsia="仿宋_GB2312" w:hAnsi="Times New Roman" w:cs="Times New Roman" w:hint="eastAsia"/>
          <w:color w:val="000000"/>
          <w:spacing w:val="6"/>
          <w:sz w:val="32"/>
          <w:szCs w:val="32"/>
        </w:rPr>
        <w:t>肯定</w:t>
      </w:r>
      <w:r>
        <w:rPr>
          <w:rFonts w:ascii="Times New Roman" w:eastAsia="仿宋_GB2312" w:hAnsi="Times New Roman" w:cs="Times New Roman"/>
          <w:color w:val="000000"/>
          <w:spacing w:val="6"/>
          <w:sz w:val="32"/>
          <w:szCs w:val="32"/>
        </w:rPr>
        <w:t>。在</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两学一做</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学习教育中，我们要继续坚持这个好的做法，把学典型、树先进、扬正气作为引</w:t>
      </w:r>
      <w:r>
        <w:rPr>
          <w:rFonts w:ascii="Times New Roman" w:eastAsia="仿宋_GB2312" w:hAnsi="Times New Roman" w:cs="Times New Roman"/>
          <w:color w:val="000000"/>
          <w:spacing w:val="6"/>
          <w:sz w:val="32"/>
          <w:szCs w:val="32"/>
        </w:rPr>
        <w:lastRenderedPageBreak/>
        <w:t>领和激励党员保持先进性的重要举措，深入学习焦裕禄、马海明等先进典型的模范事迹和崇高精神，发挥先进典型的标杆作用，不断汲取精神力量。</w:t>
      </w:r>
      <w:r>
        <w:rPr>
          <w:rFonts w:ascii="Times New Roman" w:eastAsia="仿宋_GB2312" w:hAnsi="Times New Roman" w:cs="Times New Roman"/>
          <w:b/>
          <w:bCs/>
          <w:color w:val="000000"/>
          <w:spacing w:val="6"/>
          <w:sz w:val="32"/>
          <w:szCs w:val="32"/>
        </w:rPr>
        <w:t>要积极营造群星效应，让党员干部引领</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b/>
          <w:bCs/>
          <w:color w:val="000000"/>
          <w:spacing w:val="6"/>
          <w:sz w:val="32"/>
          <w:szCs w:val="32"/>
        </w:rPr>
        <w:t>正能量</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b/>
          <w:bCs/>
          <w:color w:val="000000"/>
          <w:spacing w:val="6"/>
          <w:sz w:val="32"/>
          <w:szCs w:val="32"/>
        </w:rPr>
        <w:t>。</w:t>
      </w:r>
      <w:r>
        <w:rPr>
          <w:rFonts w:ascii="Times New Roman" w:eastAsia="仿宋_GB2312" w:hAnsi="Times New Roman" w:cs="Times New Roman"/>
          <w:color w:val="000000"/>
          <w:spacing w:val="6"/>
          <w:sz w:val="32"/>
          <w:szCs w:val="32"/>
        </w:rPr>
        <w:t>时代进步离不开道德风尚的引领，整个社会的道德环境与个人的道德行为息息相关，社会道德环境的这种变化，</w:t>
      </w:r>
      <w:r>
        <w:rPr>
          <w:rFonts w:ascii="Times New Roman" w:eastAsia="仿宋_GB2312" w:hAnsi="Times New Roman" w:cs="Times New Roman" w:hint="eastAsia"/>
          <w:color w:val="000000"/>
          <w:spacing w:val="6"/>
          <w:sz w:val="32"/>
          <w:szCs w:val="32"/>
        </w:rPr>
        <w:t>能够</w:t>
      </w:r>
      <w:r>
        <w:rPr>
          <w:rFonts w:ascii="Times New Roman" w:eastAsia="仿宋_GB2312" w:hAnsi="Times New Roman" w:cs="Times New Roman"/>
          <w:color w:val="000000"/>
          <w:spacing w:val="6"/>
          <w:sz w:val="32"/>
          <w:szCs w:val="32"/>
        </w:rPr>
        <w:t>进一步促进了人们道德</w:t>
      </w:r>
      <w:r>
        <w:rPr>
          <w:rFonts w:ascii="Times New Roman" w:eastAsia="仿宋_GB2312" w:hAnsi="Times New Roman" w:cs="Times New Roman" w:hint="eastAsia"/>
          <w:color w:val="000000"/>
          <w:spacing w:val="6"/>
          <w:sz w:val="32"/>
          <w:szCs w:val="32"/>
        </w:rPr>
        <w:t>境界</w:t>
      </w:r>
      <w:r>
        <w:rPr>
          <w:rFonts w:ascii="Times New Roman" w:eastAsia="仿宋_GB2312" w:hAnsi="Times New Roman" w:cs="Times New Roman"/>
          <w:color w:val="000000"/>
          <w:spacing w:val="6"/>
          <w:sz w:val="32"/>
          <w:szCs w:val="32"/>
        </w:rPr>
        <w:t>的改变。</w:t>
      </w:r>
      <w:r>
        <w:rPr>
          <w:rFonts w:ascii="Times New Roman" w:eastAsia="仿宋_GB2312" w:hAnsi="Times New Roman" w:cs="Times New Roman" w:hint="eastAsia"/>
          <w:color w:val="000000"/>
          <w:spacing w:val="6"/>
          <w:sz w:val="32"/>
          <w:szCs w:val="32"/>
        </w:rPr>
        <w:t>大家都知道，如果每个人的都努力实现自我道德品行的提高，社会道德风尚也会有整体提升。所以</w:t>
      </w:r>
      <w:r>
        <w:rPr>
          <w:rFonts w:ascii="Times New Roman" w:eastAsia="仿宋_GB2312" w:hAnsi="Times New Roman" w:cs="Times New Roman"/>
          <w:color w:val="000000"/>
          <w:spacing w:val="6"/>
          <w:sz w:val="32"/>
          <w:szCs w:val="32"/>
        </w:rPr>
        <w:t>开展</w:t>
      </w:r>
      <w:r>
        <w:rPr>
          <w:rFonts w:ascii="Times New Roman" w:eastAsia="仿宋_GB2312" w:hAnsi="Times New Roman" w:cs="Times New Roman" w:hint="eastAsia"/>
          <w:color w:val="000000"/>
          <w:spacing w:val="6"/>
          <w:sz w:val="32"/>
          <w:szCs w:val="32"/>
        </w:rPr>
        <w:t>学习教育</w:t>
      </w:r>
      <w:r>
        <w:rPr>
          <w:rFonts w:ascii="Times New Roman" w:eastAsia="仿宋_GB2312" w:hAnsi="Times New Roman" w:cs="Times New Roman"/>
          <w:color w:val="000000"/>
          <w:spacing w:val="6"/>
          <w:sz w:val="32"/>
          <w:szCs w:val="32"/>
        </w:rPr>
        <w:t>，要善于培育、总结和宣传各条战线、各个行业、各个岗位优秀党员的先进事迹，注意挖掘普通党员身上的闪光点，树立起一批不同层级不同岗位具有代表性、时代性的先进典型，在洛阳形成群星灿烂的先进典型群体，传递弘扬榜样的力量，让越来越多的党员干部见贤思齐</w:t>
      </w:r>
      <w:r>
        <w:rPr>
          <w:rFonts w:ascii="Times New Roman" w:eastAsia="仿宋_GB2312" w:hAnsi="Times New Roman" w:cs="Times New Roman" w:hint="eastAsia"/>
          <w:color w:val="000000"/>
          <w:spacing w:val="6"/>
          <w:sz w:val="32"/>
          <w:szCs w:val="32"/>
        </w:rPr>
        <w:t>，充分发挥先锋模范作用</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hint="eastAsia"/>
          <w:color w:val="000000"/>
          <w:spacing w:val="6"/>
          <w:sz w:val="32"/>
          <w:szCs w:val="32"/>
        </w:rPr>
        <w:t>要注重发现普通党员</w:t>
      </w:r>
      <w:r>
        <w:rPr>
          <w:rFonts w:ascii="Times New Roman" w:eastAsia="仿宋_GB2312" w:hAnsi="Times New Roman" w:cs="Times New Roman" w:hint="eastAsia"/>
          <w:b/>
          <w:bCs/>
          <w:color w:val="000000"/>
          <w:spacing w:val="6"/>
          <w:sz w:val="32"/>
          <w:szCs w:val="32"/>
        </w:rPr>
        <w:t>闪光点</w:t>
      </w:r>
      <w:r>
        <w:rPr>
          <w:rFonts w:ascii="Times New Roman" w:eastAsia="仿宋_GB2312" w:hAnsi="Times New Roman" w:cs="Times New Roman" w:hint="eastAsia"/>
          <w:color w:val="000000"/>
          <w:spacing w:val="6"/>
          <w:sz w:val="32"/>
          <w:szCs w:val="32"/>
        </w:rPr>
        <w:t>，虽然我们没有明月光辉，但我们可以群星闪烁。</w:t>
      </w:r>
      <w:r>
        <w:rPr>
          <w:rFonts w:ascii="Times New Roman" w:eastAsia="仿宋_GB2312" w:hAnsi="Times New Roman" w:cs="Times New Roman"/>
          <w:color w:val="000000"/>
          <w:spacing w:val="6"/>
          <w:sz w:val="32"/>
          <w:szCs w:val="32"/>
        </w:rPr>
        <w:t>要全方位地挖掘党员干部在党性意识、宗旨观念、工作生活、品德家风等方面存在的闪光点，通过党员个人自己找、党员之间相互找、党组织帮助</w:t>
      </w:r>
      <w:proofErr w:type="gramStart"/>
      <w:r>
        <w:rPr>
          <w:rFonts w:ascii="Times New Roman" w:eastAsia="仿宋_GB2312" w:hAnsi="Times New Roman" w:cs="Times New Roman"/>
          <w:color w:val="000000"/>
          <w:spacing w:val="6"/>
          <w:sz w:val="32"/>
          <w:szCs w:val="32"/>
        </w:rPr>
        <w:t>指点找等办法</w:t>
      </w:r>
      <w:proofErr w:type="gramEnd"/>
      <w:r>
        <w:rPr>
          <w:rFonts w:ascii="Times New Roman" w:eastAsia="仿宋_GB2312" w:hAnsi="Times New Roman" w:cs="Times New Roman"/>
          <w:color w:val="000000"/>
          <w:spacing w:val="6"/>
          <w:sz w:val="32"/>
          <w:szCs w:val="32"/>
        </w:rPr>
        <w:t>，深入寻找并挖掘，让每位党员自己陈述身上的闪光点，并由党支部评议，以此来</w:t>
      </w:r>
      <w:r>
        <w:rPr>
          <w:rFonts w:ascii="Times New Roman" w:eastAsia="仿宋_GB2312" w:hAnsi="Times New Roman" w:cs="Times New Roman" w:hint="eastAsia"/>
          <w:color w:val="000000"/>
          <w:spacing w:val="6"/>
          <w:sz w:val="32"/>
          <w:szCs w:val="32"/>
        </w:rPr>
        <w:t>客观</w:t>
      </w:r>
      <w:r>
        <w:rPr>
          <w:rFonts w:ascii="Times New Roman" w:eastAsia="仿宋_GB2312" w:hAnsi="Times New Roman" w:cs="Times New Roman"/>
          <w:color w:val="000000"/>
          <w:spacing w:val="6"/>
          <w:sz w:val="32"/>
          <w:szCs w:val="32"/>
        </w:rPr>
        <w:t>公正地对每位党员</w:t>
      </w:r>
      <w:proofErr w:type="gramStart"/>
      <w:r>
        <w:rPr>
          <w:rFonts w:ascii="Times New Roman" w:eastAsia="仿宋_GB2312" w:hAnsi="Times New Roman" w:cs="Times New Roman"/>
          <w:color w:val="000000"/>
          <w:spacing w:val="6"/>
          <w:sz w:val="32"/>
          <w:szCs w:val="32"/>
        </w:rPr>
        <w:t>作出</w:t>
      </w:r>
      <w:proofErr w:type="gramEnd"/>
      <w:r>
        <w:rPr>
          <w:rFonts w:ascii="Times New Roman" w:eastAsia="仿宋_GB2312" w:hAnsi="Times New Roman" w:cs="Times New Roman"/>
          <w:color w:val="000000"/>
          <w:spacing w:val="6"/>
          <w:sz w:val="32"/>
          <w:szCs w:val="32"/>
        </w:rPr>
        <w:t>评价，鼓励党员在今后的工作中不断放大</w:t>
      </w:r>
      <w:r>
        <w:rPr>
          <w:rFonts w:ascii="Times New Roman" w:eastAsia="仿宋_GB2312" w:hAnsi="Times New Roman" w:cs="Times New Roman" w:hint="eastAsia"/>
          <w:color w:val="000000"/>
          <w:spacing w:val="6"/>
          <w:sz w:val="32"/>
          <w:szCs w:val="32"/>
        </w:rPr>
        <w:t>优点、闪光点</w:t>
      </w:r>
      <w:r>
        <w:rPr>
          <w:rFonts w:ascii="Times New Roman" w:eastAsia="仿宋_GB2312" w:hAnsi="Times New Roman" w:cs="Times New Roman"/>
          <w:color w:val="000000"/>
          <w:spacing w:val="6"/>
          <w:sz w:val="32"/>
          <w:szCs w:val="32"/>
        </w:rPr>
        <w:t>，将本职工作做得更好。要</w:t>
      </w:r>
      <w:r>
        <w:rPr>
          <w:rFonts w:ascii="Times New Roman" w:eastAsia="仿宋_GB2312" w:hAnsi="Times New Roman" w:cs="Times New Roman" w:hint="eastAsia"/>
          <w:color w:val="000000"/>
          <w:spacing w:val="6"/>
          <w:sz w:val="32"/>
          <w:szCs w:val="32"/>
        </w:rPr>
        <w:t>进一步组织筛选，把一</w:t>
      </w:r>
      <w:r>
        <w:rPr>
          <w:rFonts w:ascii="Times New Roman" w:eastAsia="仿宋_GB2312" w:hAnsi="Times New Roman" w:cs="Times New Roman"/>
          <w:color w:val="000000"/>
          <w:spacing w:val="6"/>
          <w:sz w:val="32"/>
          <w:szCs w:val="32"/>
        </w:rPr>
        <w:t>些先进事迹、闪光点</w:t>
      </w:r>
      <w:r>
        <w:rPr>
          <w:rFonts w:ascii="Times New Roman" w:eastAsia="仿宋_GB2312" w:hAnsi="Times New Roman" w:cs="Times New Roman" w:hint="eastAsia"/>
          <w:color w:val="000000"/>
          <w:spacing w:val="6"/>
          <w:sz w:val="32"/>
          <w:szCs w:val="32"/>
        </w:rPr>
        <w:t>总结提升，要</w:t>
      </w:r>
      <w:r>
        <w:rPr>
          <w:rFonts w:ascii="Times New Roman" w:eastAsia="仿宋_GB2312" w:hAnsi="Times New Roman" w:cs="Times New Roman" w:hint="eastAsia"/>
          <w:color w:val="000000"/>
          <w:spacing w:val="6"/>
          <w:sz w:val="32"/>
          <w:szCs w:val="32"/>
        </w:rPr>
        <w:lastRenderedPageBreak/>
        <w:t>善于运用社会各类媒体的力量</w:t>
      </w:r>
      <w:r>
        <w:rPr>
          <w:rFonts w:ascii="Times New Roman" w:eastAsia="仿宋_GB2312" w:hAnsi="Times New Roman" w:cs="Times New Roman"/>
          <w:color w:val="000000"/>
          <w:spacing w:val="6"/>
          <w:sz w:val="32"/>
          <w:szCs w:val="32"/>
        </w:rPr>
        <w:t>，扩大宣传效果</w:t>
      </w:r>
      <w:r>
        <w:rPr>
          <w:rFonts w:ascii="Times New Roman" w:eastAsia="仿宋_GB2312" w:hAnsi="Times New Roman" w:cs="Times New Roman" w:hint="eastAsia"/>
          <w:color w:val="000000"/>
          <w:spacing w:val="6"/>
          <w:sz w:val="32"/>
          <w:szCs w:val="32"/>
        </w:rPr>
        <w:t>，</w:t>
      </w:r>
      <w:r>
        <w:rPr>
          <w:rFonts w:ascii="Times New Roman" w:eastAsia="仿宋_GB2312" w:hAnsi="Times New Roman" w:cs="Times New Roman"/>
          <w:color w:val="000000"/>
          <w:spacing w:val="6"/>
          <w:sz w:val="32"/>
          <w:szCs w:val="32"/>
        </w:rPr>
        <w:t>进一步弘扬正能量、提振精气神。在纪念建党</w:t>
      </w:r>
      <w:r>
        <w:rPr>
          <w:rFonts w:ascii="Times New Roman" w:eastAsia="仿宋_GB2312" w:hAnsi="Times New Roman" w:cs="Times New Roman"/>
          <w:color w:val="000000"/>
          <w:spacing w:val="6"/>
          <w:sz w:val="32"/>
          <w:szCs w:val="32"/>
        </w:rPr>
        <w:t>95</w:t>
      </w:r>
      <w:r>
        <w:rPr>
          <w:rFonts w:ascii="Times New Roman" w:eastAsia="仿宋_GB2312" w:hAnsi="Times New Roman" w:cs="Times New Roman"/>
          <w:color w:val="000000"/>
          <w:spacing w:val="6"/>
          <w:sz w:val="32"/>
          <w:szCs w:val="32"/>
        </w:rPr>
        <w:t>周年活动中，要评选表彰一批优秀共产党员、优秀党务工作者、先进基层党组织，重点表彰一批乡镇（街道）、农村（社区）党组织书记。</w:t>
      </w:r>
      <w:r>
        <w:rPr>
          <w:rFonts w:ascii="Times New Roman" w:eastAsia="仿宋_GB2312" w:hAnsi="Times New Roman" w:cs="Times New Roman"/>
          <w:color w:val="000000"/>
          <w:spacing w:val="6"/>
          <w:sz w:val="32"/>
          <w:szCs w:val="32"/>
        </w:rPr>
        <w:t xml:space="preserve"> </w:t>
      </w:r>
    </w:p>
    <w:p w:rsidR="00607169" w:rsidRDefault="00215E02">
      <w:pPr>
        <w:pStyle w:val="p0"/>
        <w:widowControl w:val="0"/>
        <w:spacing w:line="640" w:lineRule="exact"/>
        <w:ind w:firstLine="688"/>
        <w:rPr>
          <w:rFonts w:ascii="Times New Roman" w:eastAsia="仿宋_GB2312" w:hAnsi="Times New Roman" w:cs="Times New Roman"/>
          <w:color w:val="000000"/>
          <w:spacing w:val="6"/>
          <w:sz w:val="32"/>
          <w:szCs w:val="32"/>
        </w:rPr>
      </w:pPr>
      <w:r>
        <w:rPr>
          <w:rFonts w:ascii="Times New Roman" w:eastAsia="仿宋_GB2312" w:hAnsi="Times New Roman" w:cs="Times New Roman"/>
          <w:b/>
          <w:bCs/>
          <w:color w:val="000000"/>
          <w:spacing w:val="6"/>
          <w:sz w:val="32"/>
          <w:szCs w:val="32"/>
        </w:rPr>
        <w:t xml:space="preserve">3. </w:t>
      </w:r>
      <w:r>
        <w:rPr>
          <w:rFonts w:ascii="Times New Roman" w:eastAsia="仿宋_GB2312" w:hAnsi="Times New Roman" w:cs="Times New Roman"/>
          <w:b/>
          <w:bCs/>
          <w:color w:val="000000"/>
          <w:spacing w:val="6"/>
          <w:sz w:val="32"/>
          <w:szCs w:val="32"/>
        </w:rPr>
        <w:t>要</w:t>
      </w:r>
      <w:r>
        <w:rPr>
          <w:rFonts w:ascii="Times New Roman" w:eastAsia="仿宋_GB2312" w:hAnsi="Times New Roman" w:cs="Times New Roman" w:hint="eastAsia"/>
          <w:b/>
          <w:bCs/>
          <w:color w:val="000000"/>
          <w:spacing w:val="6"/>
          <w:sz w:val="32"/>
          <w:szCs w:val="32"/>
        </w:rPr>
        <w:t>落实基本要求，夯实合格党员的行动自觉。</w:t>
      </w:r>
      <w:r>
        <w:rPr>
          <w:rFonts w:ascii="Times New Roman" w:eastAsia="仿宋_GB2312" w:hAnsi="Times New Roman" w:cs="Times New Roman" w:hint="eastAsia"/>
          <w:color w:val="000000"/>
          <w:spacing w:val="6"/>
          <w:sz w:val="32"/>
          <w:szCs w:val="32"/>
        </w:rPr>
        <w:t>市委要求党员每年要主动做到“十个一”的基本要求。这是对党员提出的要求，党组织要为党员提供帮助，发挥督促指导作用。特别是在座的基层党委负责同志，直接联系管理基层党支部，肩负着做好党员教育管理工作“最后一公里”的重任，更应认真思考，认真谋划，切实抓好。</w:t>
      </w:r>
    </w:p>
    <w:p w:rsidR="00607169" w:rsidRPr="00127617" w:rsidRDefault="00215E02" w:rsidP="00127617">
      <w:pPr>
        <w:pStyle w:val="p0"/>
        <w:widowControl w:val="0"/>
        <w:spacing w:line="640" w:lineRule="exact"/>
        <w:ind w:firstLine="688"/>
        <w:rPr>
          <w:rFonts w:ascii="Times New Roman" w:eastAsia="仿宋_GB2312" w:hAnsi="Times New Roman" w:cs="Times New Roman"/>
          <w:b/>
          <w:bCs/>
          <w:color w:val="FF0000"/>
          <w:spacing w:val="6"/>
          <w:sz w:val="32"/>
          <w:szCs w:val="32"/>
        </w:rPr>
      </w:pPr>
      <w:r>
        <w:rPr>
          <w:rFonts w:ascii="Times New Roman" w:eastAsia="仿宋_GB2312" w:hAnsi="Times New Roman" w:cs="Times New Roman" w:hint="eastAsia"/>
          <w:b/>
          <w:bCs/>
          <w:color w:val="000000"/>
          <w:spacing w:val="6"/>
          <w:sz w:val="32"/>
          <w:szCs w:val="32"/>
        </w:rPr>
        <w:t>要抓好培训。</w:t>
      </w:r>
      <w:r>
        <w:rPr>
          <w:rFonts w:ascii="Times New Roman" w:eastAsia="仿宋_GB2312" w:hAnsi="Times New Roman" w:cs="Times New Roman" w:hint="eastAsia"/>
          <w:color w:val="000000"/>
          <w:spacing w:val="6"/>
          <w:sz w:val="32"/>
          <w:szCs w:val="32"/>
        </w:rPr>
        <w:t>培训方式要灵活，可以以会代训，可以组织参加党校培训，通过远程教育培训，党员什么时间要求参加培训，什么时间培训效果好，就安排什么时间集中培训。培训内容要全面，既要讲理论，又要教方法，要通过培训让每名党员清清楚楚地知道学什么，怎么学，要简洁明了。特别是支部书记和支部委员要把学习内容与工作生活结合好，能讲通俗，能接地气儿，让基层党员听得懂、记得</w:t>
      </w:r>
      <w:r w:rsidRPr="00127617">
        <w:rPr>
          <w:rFonts w:ascii="Times New Roman" w:eastAsia="仿宋_GB2312" w:hAnsi="Times New Roman" w:cs="Times New Roman" w:hint="eastAsia"/>
          <w:color w:val="000000"/>
          <w:spacing w:val="6"/>
          <w:sz w:val="32"/>
          <w:szCs w:val="32"/>
        </w:rPr>
        <w:t>牢</w:t>
      </w:r>
      <w:r w:rsidR="00127617" w:rsidRPr="00127617">
        <w:rPr>
          <w:rFonts w:ascii="Times New Roman" w:eastAsia="仿宋_GB2312" w:hAnsi="Times New Roman" w:cs="Times New Roman" w:hint="eastAsia"/>
          <w:color w:val="000000"/>
          <w:spacing w:val="6"/>
          <w:sz w:val="32"/>
          <w:szCs w:val="32"/>
        </w:rPr>
        <w:t>。</w:t>
      </w:r>
      <w:r w:rsidRPr="00127617">
        <w:rPr>
          <w:rFonts w:ascii="Times New Roman" w:eastAsia="仿宋_GB2312" w:hAnsi="Times New Roman" w:cs="Times New Roman" w:hint="eastAsia"/>
          <w:color w:val="000000"/>
          <w:spacing w:val="6"/>
          <w:sz w:val="32"/>
          <w:szCs w:val="32"/>
        </w:rPr>
        <w:t>要及时补充最新学习内容。比如人民日报刚</w:t>
      </w:r>
      <w:r w:rsidR="00127617">
        <w:rPr>
          <w:rFonts w:ascii="Times New Roman" w:eastAsia="仿宋_GB2312" w:hAnsi="Times New Roman" w:cs="Times New Roman" w:hint="eastAsia"/>
          <w:color w:val="000000"/>
          <w:spacing w:val="6"/>
          <w:sz w:val="32"/>
          <w:szCs w:val="32"/>
        </w:rPr>
        <w:t>刊登</w:t>
      </w:r>
      <w:r w:rsidRPr="00127617">
        <w:rPr>
          <w:rFonts w:ascii="Times New Roman" w:eastAsia="仿宋_GB2312" w:hAnsi="Times New Roman" w:cs="Times New Roman" w:hint="eastAsia"/>
          <w:color w:val="000000"/>
          <w:spacing w:val="6"/>
          <w:sz w:val="32"/>
          <w:szCs w:val="32"/>
        </w:rPr>
        <w:t>的</w:t>
      </w:r>
      <w:r>
        <w:rPr>
          <w:rFonts w:ascii="Times New Roman" w:eastAsia="仿宋_GB2312" w:hAnsi="Times New Roman" w:cs="Times New Roman" w:hint="eastAsia"/>
          <w:color w:val="000000"/>
          <w:spacing w:val="6"/>
          <w:sz w:val="32"/>
          <w:szCs w:val="32"/>
        </w:rPr>
        <w:t>习近平总书记在安徽考察期间对“两学一做”学习教育做出</w:t>
      </w:r>
      <w:r w:rsidR="00127617">
        <w:rPr>
          <w:rFonts w:ascii="Times New Roman" w:eastAsia="仿宋_GB2312" w:hAnsi="Times New Roman" w:cs="Times New Roman" w:hint="eastAsia"/>
          <w:color w:val="000000"/>
          <w:spacing w:val="6"/>
          <w:sz w:val="32"/>
          <w:szCs w:val="32"/>
        </w:rPr>
        <w:t>的</w:t>
      </w:r>
      <w:r>
        <w:rPr>
          <w:rFonts w:ascii="Times New Roman" w:eastAsia="仿宋_GB2312" w:hAnsi="Times New Roman" w:cs="Times New Roman" w:hint="eastAsia"/>
          <w:color w:val="000000"/>
          <w:spacing w:val="6"/>
          <w:sz w:val="32"/>
          <w:szCs w:val="32"/>
        </w:rPr>
        <w:t>重要指示，他指出学习党章是全体党员的基本功。要把习总书记这次讲话精神及时补充进来，认认真真学习。同时要把中央</w:t>
      </w:r>
      <w:r w:rsidR="00A265AF">
        <w:rPr>
          <w:rFonts w:ascii="Times New Roman" w:eastAsia="仿宋_GB2312" w:hAnsi="Times New Roman" w:cs="Times New Roman" w:hint="eastAsia"/>
          <w:color w:val="000000"/>
          <w:spacing w:val="6"/>
          <w:sz w:val="32"/>
          <w:szCs w:val="32"/>
        </w:rPr>
        <w:t>、</w:t>
      </w:r>
      <w:r>
        <w:rPr>
          <w:rFonts w:ascii="Times New Roman" w:eastAsia="仿宋_GB2312" w:hAnsi="Times New Roman" w:cs="Times New Roman" w:hint="eastAsia"/>
          <w:color w:val="000000"/>
          <w:spacing w:val="6"/>
          <w:sz w:val="32"/>
          <w:szCs w:val="32"/>
        </w:rPr>
        <w:t>省委</w:t>
      </w:r>
      <w:r>
        <w:rPr>
          <w:rFonts w:ascii="Times New Roman" w:eastAsia="仿宋_GB2312" w:hAnsi="Times New Roman" w:cs="Times New Roman" w:hint="eastAsia"/>
          <w:color w:val="000000"/>
          <w:spacing w:val="6"/>
          <w:sz w:val="32"/>
          <w:szCs w:val="32"/>
        </w:rPr>
        <w:lastRenderedPageBreak/>
        <w:t>和市委的最新要求，通过培训及时传达到每名党员。对必读内容，支部书记要熟读，普通党员要通读，专题研讨前要系统地领学，每次学习都要结合实际，读出新意，都要有体会有感悟，不能浅尝辄止，不能有过关思想。</w:t>
      </w:r>
      <w:r>
        <w:rPr>
          <w:rFonts w:ascii="Times New Roman" w:eastAsia="仿宋_GB2312" w:hAnsi="Times New Roman" w:cs="Times New Roman" w:hint="eastAsia"/>
          <w:b/>
          <w:bCs/>
          <w:color w:val="000000"/>
          <w:spacing w:val="6"/>
          <w:sz w:val="32"/>
          <w:szCs w:val="32"/>
        </w:rPr>
        <w:t>要抓好讲党课组织。</w:t>
      </w:r>
      <w:r>
        <w:rPr>
          <w:rFonts w:ascii="Times New Roman" w:eastAsia="仿宋_GB2312" w:hAnsi="Times New Roman" w:cs="Times New Roman" w:hint="eastAsia"/>
          <w:color w:val="000000"/>
          <w:spacing w:val="6"/>
          <w:sz w:val="32"/>
          <w:szCs w:val="32"/>
        </w:rPr>
        <w:t>要有计划有目的地组织讲党课，支部书记要讲深讲透，对党员要有触动。支部委员可以结合实际讲，结合上级工作任务讲，文化水平不高的党员可以自由讲，（支部书记要注意把握好党课方向，不能说怪话、风凉话。）外出务工党员可以安排在节日假期把课补上；挂靠党员可以要求上交讲稿材料，确保全员覆盖、都受到教育。同时可以邀请模范讲。比如，农村支部邀请外村的优秀模范党员干部为本村党员讲课，行业系统可以邀请行业模范来讲，只有结合实际讲才</w:t>
      </w:r>
      <w:r w:rsidRPr="00127617">
        <w:rPr>
          <w:rFonts w:ascii="Times New Roman" w:eastAsia="仿宋_GB2312" w:hAnsi="Times New Roman" w:cs="Times New Roman" w:hint="eastAsia"/>
          <w:color w:val="000000"/>
          <w:spacing w:val="6"/>
          <w:sz w:val="32"/>
          <w:szCs w:val="32"/>
        </w:rPr>
        <w:t>有</w:t>
      </w:r>
      <w:r w:rsidR="00127617" w:rsidRPr="00127617">
        <w:rPr>
          <w:rFonts w:ascii="Times New Roman" w:eastAsia="仿宋_GB2312" w:hAnsi="Times New Roman" w:cs="Times New Roman" w:hint="eastAsia"/>
          <w:color w:val="000000"/>
          <w:spacing w:val="6"/>
          <w:sz w:val="32"/>
          <w:szCs w:val="32"/>
        </w:rPr>
        <w:t>吸</w:t>
      </w:r>
      <w:r w:rsidRPr="00127617">
        <w:rPr>
          <w:rFonts w:ascii="Times New Roman" w:eastAsia="仿宋_GB2312" w:hAnsi="Times New Roman" w:cs="Times New Roman" w:hint="eastAsia"/>
          <w:color w:val="000000"/>
          <w:spacing w:val="6"/>
          <w:sz w:val="32"/>
          <w:szCs w:val="32"/>
        </w:rPr>
        <w:t>引</w:t>
      </w:r>
      <w:r>
        <w:rPr>
          <w:rFonts w:ascii="Times New Roman" w:eastAsia="仿宋_GB2312" w:hAnsi="Times New Roman" w:cs="Times New Roman" w:hint="eastAsia"/>
          <w:color w:val="000000"/>
          <w:spacing w:val="6"/>
          <w:sz w:val="32"/>
          <w:szCs w:val="32"/>
        </w:rPr>
        <w:t>力和感染力。</w:t>
      </w:r>
      <w:r>
        <w:rPr>
          <w:rFonts w:ascii="Times New Roman" w:eastAsia="仿宋_GB2312" w:hAnsi="Times New Roman" w:cs="Times New Roman" w:hint="eastAsia"/>
          <w:b/>
          <w:bCs/>
          <w:color w:val="000000"/>
          <w:spacing w:val="6"/>
          <w:sz w:val="32"/>
          <w:szCs w:val="32"/>
        </w:rPr>
        <w:t>要抓好重温入党誓词组织。</w:t>
      </w:r>
      <w:r>
        <w:rPr>
          <w:rFonts w:ascii="Times New Roman" w:eastAsia="仿宋_GB2312" w:hAnsi="Times New Roman" w:cs="Times New Roman" w:hint="eastAsia"/>
          <w:color w:val="000000"/>
          <w:spacing w:val="6"/>
          <w:sz w:val="32"/>
          <w:szCs w:val="32"/>
        </w:rPr>
        <w:t>宣誓的过程既是一种教育，又是一种警戒，还是一种约束。要大张旗鼓的抓好入党誓词宣誓，可以探索从室内宣誓向室外宣誓转变，亮明党员身份，接受群众监督，促使党员时刻牢记党员身份和行为规范。</w:t>
      </w:r>
      <w:r>
        <w:rPr>
          <w:rFonts w:ascii="Times New Roman" w:eastAsia="仿宋_GB2312" w:hAnsi="Times New Roman" w:cs="Times New Roman" w:hint="eastAsia"/>
          <w:b/>
          <w:bCs/>
          <w:color w:val="000000"/>
          <w:spacing w:val="6"/>
          <w:sz w:val="32"/>
          <w:szCs w:val="32"/>
        </w:rPr>
        <w:t>抓好主题活动组织。</w:t>
      </w:r>
      <w:r>
        <w:rPr>
          <w:rFonts w:ascii="Times New Roman" w:eastAsia="仿宋_GB2312" w:hAnsi="Times New Roman" w:cs="Times New Roman" w:hint="eastAsia"/>
          <w:color w:val="000000"/>
          <w:spacing w:val="6"/>
          <w:sz w:val="32"/>
          <w:szCs w:val="32"/>
        </w:rPr>
        <w:t>主题灵活多样，一般以支部为单位，可以是学习，可以是帮扶等等，只要能体现出一名合格党员、一个合格支部，要确保每月都有主题，每月都有活动。基层支部要掌握好，坚决避免走形式。</w:t>
      </w:r>
      <w:r>
        <w:rPr>
          <w:rFonts w:ascii="Times New Roman" w:eastAsia="仿宋_GB2312" w:hAnsi="Times New Roman" w:cs="Times New Roman" w:hint="eastAsia"/>
          <w:b/>
          <w:bCs/>
          <w:color w:val="000000"/>
          <w:spacing w:val="6"/>
          <w:sz w:val="32"/>
          <w:szCs w:val="32"/>
        </w:rPr>
        <w:t>要宣传一次党的主张。作为党员，</w:t>
      </w:r>
      <w:r>
        <w:rPr>
          <w:rFonts w:ascii="Times New Roman" w:eastAsia="仿宋_GB2312" w:hAnsi="Times New Roman" w:cs="Times New Roman" w:hint="eastAsia"/>
          <w:color w:val="000000"/>
          <w:spacing w:val="6"/>
          <w:sz w:val="32"/>
          <w:szCs w:val="32"/>
        </w:rPr>
        <w:t>对于中央、省委和市委的要求，你要</w:t>
      </w:r>
      <w:r>
        <w:rPr>
          <w:rFonts w:ascii="Times New Roman" w:eastAsia="仿宋_GB2312" w:hAnsi="Times New Roman" w:cs="Times New Roman" w:hint="eastAsia"/>
          <w:color w:val="000000"/>
          <w:spacing w:val="6"/>
          <w:sz w:val="32"/>
          <w:szCs w:val="32"/>
        </w:rPr>
        <w:lastRenderedPageBreak/>
        <w:t>比一般群众知道的多，有义务向群众讲。</w:t>
      </w:r>
      <w:r>
        <w:rPr>
          <w:rFonts w:ascii="Times New Roman" w:eastAsia="仿宋_GB2312" w:hAnsi="Times New Roman" w:cs="Times New Roman" w:hint="eastAsia"/>
          <w:b/>
          <w:bCs/>
          <w:color w:val="000000"/>
          <w:spacing w:val="6"/>
          <w:sz w:val="32"/>
          <w:szCs w:val="32"/>
        </w:rPr>
        <w:t>还要组织一次志愿服务，完成一项党组织交办的任务。</w:t>
      </w:r>
      <w:r>
        <w:rPr>
          <w:rFonts w:ascii="Times New Roman" w:eastAsia="仿宋_GB2312" w:hAnsi="Times New Roman" w:cs="Times New Roman" w:hint="eastAsia"/>
          <w:color w:val="000000"/>
          <w:spacing w:val="6"/>
          <w:sz w:val="32"/>
          <w:szCs w:val="32"/>
        </w:rPr>
        <w:t>总的来说，这些都是对党员的基本要求，看似简单，做到不难，可以说都能做。但如果把这些简单要求长期坚持下去，就不简单了。坚持做到“十项基本要求”，就是</w:t>
      </w:r>
      <w:proofErr w:type="gramStart"/>
      <w:r>
        <w:rPr>
          <w:rFonts w:ascii="Times New Roman" w:eastAsia="仿宋_GB2312" w:hAnsi="Times New Roman" w:cs="Times New Roman" w:hint="eastAsia"/>
          <w:color w:val="000000"/>
          <w:spacing w:val="6"/>
          <w:sz w:val="32"/>
          <w:szCs w:val="32"/>
        </w:rPr>
        <w:t>要党员</w:t>
      </w:r>
      <w:proofErr w:type="gramEnd"/>
      <w:r>
        <w:rPr>
          <w:rFonts w:ascii="Times New Roman" w:eastAsia="仿宋_GB2312" w:hAnsi="Times New Roman" w:cs="Times New Roman" w:hint="eastAsia"/>
          <w:color w:val="000000"/>
          <w:spacing w:val="6"/>
          <w:sz w:val="32"/>
          <w:szCs w:val="32"/>
        </w:rPr>
        <w:t>时刻照镜子，把党员标准记在心中，体现到行动中，让每名党员都有信念、有纪律、有品行、有作为，处处发挥先锋模范作用，坚定道路自信、理论自信、制度自信，坚定不移地走中国特色的社会主义道路。</w:t>
      </w:r>
    </w:p>
    <w:p w:rsidR="00607169" w:rsidRDefault="00215E02">
      <w:pPr>
        <w:pStyle w:val="p0"/>
        <w:widowControl w:val="0"/>
        <w:spacing w:line="640" w:lineRule="exact"/>
        <w:ind w:firstLine="645"/>
        <w:rPr>
          <w:rFonts w:ascii="Times New Roman" w:eastAsia="仿宋_GB2312" w:hAnsi="Times New Roman" w:cs="Times New Roman"/>
          <w:sz w:val="32"/>
          <w:szCs w:val="32"/>
        </w:rPr>
      </w:pPr>
      <w:r>
        <w:rPr>
          <w:rFonts w:ascii="Times New Roman" w:eastAsia="黑体" w:hAnsi="Times New Roman" w:cs="Times New Roman"/>
          <w:sz w:val="32"/>
          <w:szCs w:val="32"/>
        </w:rPr>
        <w:t>三、要加强领导，为学习教育提供坚强组织保证</w:t>
      </w:r>
    </w:p>
    <w:p w:rsidR="00607169" w:rsidRDefault="00215E02">
      <w:pPr>
        <w:pStyle w:val="p0"/>
        <w:widowControl w:val="0"/>
        <w:spacing w:line="640" w:lineRule="exact"/>
        <w:ind w:firstLine="645"/>
        <w:rPr>
          <w:rFonts w:ascii="Times New Roman" w:eastAsia="仿宋_GB2312" w:hAnsi="Times New Roman" w:cs="Times New Roman"/>
          <w:color w:val="000000"/>
          <w:spacing w:val="6"/>
          <w:sz w:val="32"/>
          <w:szCs w:val="32"/>
        </w:rPr>
      </w:pPr>
      <w:r>
        <w:rPr>
          <w:rFonts w:ascii="Times New Roman" w:eastAsia="仿宋_GB2312" w:hAnsi="Times New Roman" w:cs="Times New Roman"/>
          <w:color w:val="000000"/>
          <w:spacing w:val="6"/>
          <w:sz w:val="32"/>
          <w:szCs w:val="32"/>
        </w:rPr>
        <w:t>坚强的组织领导，是开展好</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两学一做</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学习教育前提和保证。各级党组织要按照中央精神和和省委市委部署，做到组织到位、措施到位、工作到位，抓住重点和关键环节，把开展好</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两学一做</w:t>
      </w:r>
      <w:r>
        <w:rPr>
          <w:rFonts w:ascii="Times New Roman" w:eastAsia="仿宋_GB2312" w:hAnsi="Times New Roman" w:cs="Times New Roman"/>
          <w:color w:val="000000"/>
          <w:spacing w:val="6"/>
          <w:sz w:val="32"/>
          <w:szCs w:val="32"/>
        </w:rPr>
        <w:t>”</w:t>
      </w:r>
      <w:r>
        <w:rPr>
          <w:rFonts w:ascii="Times New Roman" w:eastAsia="仿宋_GB2312" w:hAnsi="Times New Roman" w:cs="Times New Roman"/>
          <w:color w:val="000000"/>
          <w:spacing w:val="6"/>
          <w:sz w:val="32"/>
          <w:szCs w:val="32"/>
        </w:rPr>
        <w:t>学习教育作为一项重大政治任务抓紧抓实抓好。</w:t>
      </w:r>
    </w:p>
    <w:p w:rsidR="00607169" w:rsidRDefault="00215E02">
      <w:pPr>
        <w:rPr>
          <w:rFonts w:ascii="Times New Roman" w:eastAsia="仿宋_GB2312" w:hAnsi="Times New Roman" w:cs="Times New Roman"/>
          <w:spacing w:val="6"/>
          <w:sz w:val="32"/>
          <w:szCs w:val="32"/>
        </w:rPr>
      </w:pPr>
      <w:r>
        <w:rPr>
          <w:rFonts w:ascii="Times New Roman" w:eastAsia="楷体_GB2312" w:hAnsi="Times New Roman" w:cs="Times New Roman" w:hint="eastAsia"/>
          <w:sz w:val="32"/>
          <w:szCs w:val="32"/>
        </w:rPr>
        <w:t xml:space="preserve">    </w:t>
      </w: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突出分层分类指导</w:t>
      </w:r>
    </w:p>
    <w:p w:rsidR="00607169" w:rsidRDefault="00215E02">
      <w:pPr>
        <w:rPr>
          <w:rFonts w:ascii="Times New Roman" w:eastAsia="仿宋_GB2312" w:hAnsi="Times New Roman" w:cs="Times New Roman"/>
          <w:spacing w:val="6"/>
          <w:sz w:val="32"/>
          <w:szCs w:val="32"/>
        </w:rPr>
      </w:pPr>
      <w:r>
        <w:rPr>
          <w:rFonts w:ascii="Times New Roman" w:eastAsia="楷体_GB2312" w:hAnsi="Times New Roman" w:cs="Times New Roman"/>
          <w:sz w:val="32"/>
          <w:szCs w:val="32"/>
        </w:rPr>
        <w:t xml:space="preserve">    </w:t>
      </w:r>
      <w:r>
        <w:rPr>
          <w:rFonts w:ascii="Times New Roman" w:eastAsia="楷体_GB2312" w:hAnsi="Times New Roman" w:cs="Times New Roman"/>
          <w:b/>
          <w:bCs/>
          <w:sz w:val="32"/>
          <w:szCs w:val="32"/>
        </w:rPr>
        <w:t>1.</w:t>
      </w:r>
      <w:r>
        <w:rPr>
          <w:rFonts w:ascii="Times New Roman" w:eastAsia="仿宋_GB2312" w:hAnsi="Times New Roman" w:cs="Times New Roman"/>
          <w:b/>
          <w:bCs/>
          <w:spacing w:val="6"/>
          <w:sz w:val="32"/>
          <w:szCs w:val="32"/>
        </w:rPr>
        <w:t>要制定具体方案。</w:t>
      </w:r>
      <w:r>
        <w:rPr>
          <w:rFonts w:ascii="Times New Roman" w:eastAsia="仿宋_GB2312" w:hAnsi="Times New Roman" w:cs="Times New Roman"/>
          <w:color w:val="000000"/>
          <w:spacing w:val="6"/>
          <w:sz w:val="32"/>
          <w:szCs w:val="32"/>
        </w:rPr>
        <w:t>这次学习教育面向所有党员，人员基数大、涉及领域广，层次多、差异性强，各级党组织承担的重点任务不同，不同战线上的党员干部负责的工作不同，不同地区的现实情况也有很大差异。开展学习教育，既要按照中央、省委统一部署，又要结合各自特点，从有利于推动工作入手，对不同层级分头部署，依据岗位特点制定适宜方法，对不同领域各有侧重，从行业实际出发制定相应措施，</w:t>
      </w:r>
      <w:r>
        <w:rPr>
          <w:rFonts w:ascii="Times New Roman" w:eastAsia="仿宋_GB2312" w:hAnsi="Times New Roman" w:cs="Times New Roman"/>
          <w:color w:val="000000"/>
          <w:spacing w:val="6"/>
          <w:sz w:val="32"/>
          <w:szCs w:val="32"/>
        </w:rPr>
        <w:lastRenderedPageBreak/>
        <w:t>对不同对象因地制宜，从党员群体和工作实际需要制定学习方案，把准特点，分层分类分岗位提出针对性的措施，要防止左右一个样、上下一般粗，简单套用一个标准、一个模式</w:t>
      </w:r>
      <w:r>
        <w:rPr>
          <w:rFonts w:ascii="Times New Roman" w:eastAsia="仿宋_GB2312" w:hAnsi="Times New Roman" w:cs="Times New Roman" w:hint="eastAsia"/>
          <w:color w:val="000000"/>
          <w:spacing w:val="6"/>
          <w:sz w:val="32"/>
          <w:szCs w:val="32"/>
        </w:rPr>
        <w:t>、一个方案</w:t>
      </w:r>
      <w:r>
        <w:rPr>
          <w:rFonts w:ascii="Times New Roman" w:eastAsia="仿宋_GB2312" w:hAnsi="Times New Roman" w:cs="Times New Roman"/>
          <w:color w:val="000000"/>
          <w:spacing w:val="6"/>
          <w:sz w:val="32"/>
          <w:szCs w:val="32"/>
        </w:rPr>
        <w:t>，做到因人施策、精准施策，保证学习教育更有针对性、指向性，更为具体化、精准化。因此，</w:t>
      </w:r>
      <w:r>
        <w:rPr>
          <w:rFonts w:ascii="Times New Roman" w:eastAsia="仿宋_GB2312" w:hAnsi="Times New Roman" w:cs="Times New Roman" w:hint="eastAsia"/>
          <w:color w:val="000000"/>
          <w:spacing w:val="6"/>
          <w:sz w:val="32"/>
          <w:szCs w:val="32"/>
        </w:rPr>
        <w:t>这次专门要求</w:t>
      </w:r>
      <w:r>
        <w:rPr>
          <w:rFonts w:ascii="Times New Roman" w:eastAsia="仿宋_GB2312" w:hAnsi="Times New Roman" w:cs="Times New Roman"/>
          <w:color w:val="000000"/>
          <w:spacing w:val="6"/>
          <w:sz w:val="32"/>
          <w:szCs w:val="32"/>
        </w:rPr>
        <w:t>各县（市）区委、市委市直工委、市国资委党委、市教育局党组和市管各党委（党组）要结合实际周密安排部署，制定本地本</w:t>
      </w:r>
      <w:r>
        <w:rPr>
          <w:rFonts w:ascii="Times New Roman" w:eastAsia="仿宋_GB2312" w:hAnsi="Times New Roman" w:cs="Times New Roman" w:hint="eastAsia"/>
          <w:color w:val="000000"/>
          <w:spacing w:val="6"/>
          <w:sz w:val="32"/>
          <w:szCs w:val="32"/>
        </w:rPr>
        <w:t>部门</w:t>
      </w:r>
      <w:r>
        <w:rPr>
          <w:rFonts w:ascii="Times New Roman" w:eastAsia="仿宋_GB2312" w:hAnsi="Times New Roman" w:cs="Times New Roman"/>
          <w:color w:val="000000"/>
          <w:spacing w:val="6"/>
          <w:sz w:val="32"/>
          <w:szCs w:val="32"/>
        </w:rPr>
        <w:t>系统的具体实施方案</w:t>
      </w:r>
      <w:r>
        <w:rPr>
          <w:rFonts w:ascii="Times New Roman" w:eastAsia="仿宋_GB2312" w:hAnsi="Times New Roman" w:cs="Times New Roman" w:hint="eastAsia"/>
          <w:color w:val="000000"/>
          <w:spacing w:val="6"/>
          <w:sz w:val="32"/>
          <w:szCs w:val="32"/>
        </w:rPr>
        <w:t>，来参加培训的都是组织人事部门的领导干部，要把握工作要求，认真研究落实。</w:t>
      </w:r>
    </w:p>
    <w:p w:rsidR="00607169" w:rsidRDefault="00215E02">
      <w:pPr>
        <w:ind w:firstLine="690"/>
        <w:rPr>
          <w:rFonts w:ascii="Times New Roman" w:eastAsia="仿宋_GB2312" w:hAnsi="Times New Roman" w:cs="Times New Roman"/>
          <w:spacing w:val="6"/>
          <w:sz w:val="32"/>
          <w:szCs w:val="32"/>
        </w:rPr>
      </w:pPr>
      <w:r>
        <w:rPr>
          <w:rFonts w:ascii="Times New Roman" w:eastAsia="仿宋_GB2312" w:hAnsi="Times New Roman" w:cs="Times New Roman"/>
          <w:b/>
          <w:bCs/>
          <w:spacing w:val="6"/>
          <w:sz w:val="32"/>
          <w:szCs w:val="32"/>
        </w:rPr>
        <w:t>2.</w:t>
      </w:r>
      <w:r>
        <w:rPr>
          <w:rFonts w:ascii="Times New Roman" w:eastAsia="仿宋_GB2312" w:hAnsi="Times New Roman" w:cs="Times New Roman"/>
          <w:b/>
          <w:bCs/>
          <w:spacing w:val="6"/>
          <w:sz w:val="32"/>
          <w:szCs w:val="32"/>
        </w:rPr>
        <w:t>要丰富形式载体。</w:t>
      </w:r>
      <w:r>
        <w:rPr>
          <w:rFonts w:ascii="Times New Roman" w:eastAsia="仿宋_GB2312" w:hAnsi="Times New Roman" w:cs="Times New Roman"/>
          <w:spacing w:val="6"/>
          <w:sz w:val="32"/>
          <w:szCs w:val="32"/>
        </w:rPr>
        <w:t>开展党员教育工作，只有不断创新教育载体，丰富教育形式，改进教学手段，才能提高学习教育的吸引力，从而</w:t>
      </w:r>
      <w:r>
        <w:rPr>
          <w:rFonts w:ascii="Times New Roman" w:eastAsia="仿宋_GB2312" w:hAnsi="Times New Roman" w:cs="Times New Roman" w:hint="eastAsia"/>
          <w:spacing w:val="6"/>
          <w:sz w:val="32"/>
          <w:szCs w:val="32"/>
        </w:rPr>
        <w:t>实现</w:t>
      </w:r>
      <w:r>
        <w:rPr>
          <w:rFonts w:ascii="Times New Roman" w:eastAsia="仿宋_GB2312" w:hAnsi="Times New Roman" w:cs="Times New Roman"/>
          <w:spacing w:val="6"/>
          <w:sz w:val="32"/>
          <w:szCs w:val="32"/>
        </w:rPr>
        <w:t>学习教育的综合效果。</w:t>
      </w:r>
      <w:r>
        <w:rPr>
          <w:rFonts w:ascii="Times New Roman" w:eastAsia="仿宋_GB2312" w:hAnsi="Times New Roman" w:cs="Times New Roman" w:hint="eastAsia"/>
          <w:spacing w:val="6"/>
          <w:sz w:val="32"/>
          <w:szCs w:val="32"/>
        </w:rPr>
        <w:t>市委方案已经提出了很多措施，</w:t>
      </w:r>
      <w:r>
        <w:rPr>
          <w:rFonts w:ascii="Times New Roman" w:eastAsia="仿宋_GB2312" w:hAnsi="Times New Roman" w:cs="Times New Roman"/>
          <w:spacing w:val="6"/>
          <w:sz w:val="32"/>
          <w:szCs w:val="32"/>
        </w:rPr>
        <w:t>通过举办专题辅导、观看视频资料、组织宣讲团</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参观</w:t>
      </w:r>
      <w:r>
        <w:rPr>
          <w:rFonts w:ascii="Times New Roman" w:eastAsia="仿宋_GB2312" w:hAnsi="Times New Roman" w:cs="Times New Roman" w:hint="eastAsia"/>
          <w:spacing w:val="6"/>
          <w:sz w:val="32"/>
          <w:szCs w:val="32"/>
        </w:rPr>
        <w:t>学习</w:t>
      </w:r>
      <w:r>
        <w:rPr>
          <w:rFonts w:ascii="Times New Roman" w:eastAsia="仿宋_GB2312" w:hAnsi="Times New Roman" w:cs="Times New Roman"/>
          <w:spacing w:val="6"/>
          <w:sz w:val="32"/>
          <w:szCs w:val="32"/>
        </w:rPr>
        <w:t>，利用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互联网</w:t>
      </w:r>
      <w:r>
        <w:rPr>
          <w:rFonts w:ascii="Times New Roman" w:eastAsia="仿宋_GB2312" w:hAnsi="Times New Roman" w:cs="Times New Roman"/>
          <w:spacing w:val="6"/>
          <w:sz w:val="32"/>
          <w:szCs w:val="32"/>
        </w:rPr>
        <w:t>+”</w:t>
      </w:r>
      <w:r>
        <w:rPr>
          <w:rFonts w:ascii="Times New Roman" w:eastAsia="仿宋_GB2312" w:hAnsi="Times New Roman" w:cs="Times New Roman" w:hint="eastAsia"/>
          <w:spacing w:val="6"/>
          <w:sz w:val="32"/>
          <w:szCs w:val="32"/>
        </w:rPr>
        <w:t>等等，各单位结合实际，认真研究，不要搞花架子，要结合自身实际，把最终目标放在提升学习教育实效上</w:t>
      </w:r>
      <w:r>
        <w:rPr>
          <w:rFonts w:ascii="Times New Roman" w:eastAsia="仿宋_GB2312" w:hAnsi="Times New Roman" w:cs="Times New Roman"/>
          <w:spacing w:val="6"/>
          <w:sz w:val="32"/>
          <w:szCs w:val="32"/>
        </w:rPr>
        <w:t>。根据陈部长的部署要求，</w:t>
      </w:r>
      <w:proofErr w:type="gramStart"/>
      <w:r>
        <w:rPr>
          <w:rFonts w:ascii="Times New Roman" w:eastAsia="仿宋_GB2312" w:hAnsi="Times New Roman" w:cs="Times New Roman"/>
          <w:spacing w:val="6"/>
          <w:sz w:val="32"/>
          <w:szCs w:val="32"/>
        </w:rPr>
        <w:t>市里继</w:t>
      </w:r>
      <w:proofErr w:type="gramEnd"/>
      <w:r>
        <w:rPr>
          <w:rFonts w:ascii="Times New Roman" w:eastAsia="仿宋_GB2312" w:hAnsi="Times New Roman" w:cs="Times New Roman"/>
          <w:spacing w:val="6"/>
          <w:sz w:val="32"/>
          <w:szCs w:val="32"/>
        </w:rPr>
        <w:t>去年启动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河</w:t>
      </w:r>
      <w:proofErr w:type="gramStart"/>
      <w:r>
        <w:rPr>
          <w:rFonts w:ascii="Times New Roman" w:eastAsia="仿宋_GB2312" w:hAnsi="Times New Roman" w:cs="Times New Roman"/>
          <w:spacing w:val="6"/>
          <w:sz w:val="32"/>
          <w:szCs w:val="32"/>
        </w:rPr>
        <w:t>洛</w:t>
      </w:r>
      <w:proofErr w:type="gramEnd"/>
      <w:r>
        <w:rPr>
          <w:rFonts w:ascii="Times New Roman" w:eastAsia="仿宋_GB2312" w:hAnsi="Times New Roman" w:cs="Times New Roman"/>
          <w:spacing w:val="6"/>
          <w:sz w:val="32"/>
          <w:szCs w:val="32"/>
        </w:rPr>
        <w:t>英才计划</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后，今年将启动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河</w:t>
      </w:r>
      <w:proofErr w:type="gramStart"/>
      <w:r>
        <w:rPr>
          <w:rFonts w:ascii="Times New Roman" w:eastAsia="仿宋_GB2312" w:hAnsi="Times New Roman" w:cs="Times New Roman"/>
          <w:spacing w:val="6"/>
          <w:sz w:val="32"/>
          <w:szCs w:val="32"/>
        </w:rPr>
        <w:t>洛</w:t>
      </w:r>
      <w:proofErr w:type="gramEnd"/>
      <w:r>
        <w:rPr>
          <w:rFonts w:ascii="Times New Roman" w:eastAsia="仿宋_GB2312" w:hAnsi="Times New Roman" w:cs="Times New Roman"/>
          <w:spacing w:val="6"/>
          <w:sz w:val="32"/>
          <w:szCs w:val="32"/>
        </w:rPr>
        <w:t>党建计划</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，建设各领域党建示范点，打造</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河洛党建</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品牌。在推进基层四项基础制度示范点建设的基础上，建设农村、社区、机关、企业等各领域党建示范点，以点带面，努力促进全市党建工作水平全面提升。</w:t>
      </w:r>
      <w:r>
        <w:rPr>
          <w:rFonts w:ascii="Times New Roman" w:eastAsia="仿宋_GB2312" w:hAnsi="Times New Roman" w:cs="Times New Roman" w:hint="eastAsia"/>
          <w:spacing w:val="6"/>
          <w:sz w:val="32"/>
          <w:szCs w:val="32"/>
        </w:rPr>
        <w:t>各地各部门系统也要加强探索总结，注意丰富创新，实现我市党建水平整体提升。</w:t>
      </w:r>
    </w:p>
    <w:p w:rsidR="00607169" w:rsidRDefault="00215E02">
      <w:pPr>
        <w:ind w:firstLine="690"/>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lastRenderedPageBreak/>
        <w:t>3.</w:t>
      </w:r>
      <w:r>
        <w:rPr>
          <w:rFonts w:ascii="Times New Roman" w:eastAsia="仿宋_GB2312" w:hAnsi="Times New Roman" w:cs="Times New Roman"/>
          <w:b/>
          <w:bCs/>
          <w:spacing w:val="6"/>
          <w:sz w:val="32"/>
          <w:szCs w:val="32"/>
        </w:rPr>
        <w:t>要区分类别层次。</w:t>
      </w:r>
      <w:r>
        <w:rPr>
          <w:rFonts w:ascii="Times New Roman" w:eastAsia="仿宋_GB2312" w:hAnsi="Times New Roman" w:cs="Times New Roman"/>
          <w:spacing w:val="6"/>
          <w:sz w:val="32"/>
          <w:szCs w:val="32"/>
        </w:rPr>
        <w:t>对机关党员，要和每周的政治业务学习</w:t>
      </w:r>
      <w:r>
        <w:rPr>
          <w:rFonts w:ascii="Times New Roman" w:eastAsia="仿宋_GB2312" w:hAnsi="Times New Roman" w:cs="Times New Roman" w:hint="eastAsia"/>
          <w:spacing w:val="6"/>
          <w:sz w:val="32"/>
          <w:szCs w:val="32"/>
        </w:rPr>
        <w:t>结合</w:t>
      </w:r>
      <w:r>
        <w:rPr>
          <w:rFonts w:ascii="Times New Roman" w:eastAsia="仿宋_GB2312" w:hAnsi="Times New Roman" w:cs="Times New Roman"/>
          <w:spacing w:val="6"/>
          <w:sz w:val="32"/>
          <w:szCs w:val="32"/>
        </w:rPr>
        <w:t>起来；对农村社区党员，要以学习通俗易懂的</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口袋书</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和观看辅导视频资料、</w:t>
      </w:r>
      <w:r>
        <w:rPr>
          <w:rFonts w:ascii="Times New Roman" w:eastAsia="仿宋_GB2312" w:hAnsi="Times New Roman" w:cs="Times New Roman" w:hint="eastAsia"/>
          <w:spacing w:val="6"/>
          <w:sz w:val="32"/>
          <w:szCs w:val="32"/>
        </w:rPr>
        <w:t>影视资料</w:t>
      </w:r>
      <w:r>
        <w:rPr>
          <w:rFonts w:ascii="Times New Roman" w:eastAsia="仿宋_GB2312" w:hAnsi="Times New Roman" w:cs="Times New Roman"/>
          <w:spacing w:val="6"/>
          <w:sz w:val="32"/>
          <w:szCs w:val="32"/>
        </w:rPr>
        <w:t>为主；对国有企业和</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两新</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组织党员，要采取</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措施学习模式</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w:t>
      </w:r>
      <w:r w:rsidRPr="00127617">
        <w:rPr>
          <w:rFonts w:ascii="Times New Roman" w:eastAsia="仿宋_GB2312" w:hAnsi="Times New Roman" w:cs="Times New Roman"/>
          <w:spacing w:val="6"/>
          <w:sz w:val="32"/>
          <w:szCs w:val="32"/>
        </w:rPr>
        <w:t>对老弱病残</w:t>
      </w:r>
      <w:r w:rsidR="00127617" w:rsidRPr="00127617">
        <w:rPr>
          <w:rFonts w:ascii="Times New Roman" w:eastAsia="仿宋_GB2312" w:hAnsi="Times New Roman" w:cs="Times New Roman" w:hint="eastAsia"/>
          <w:spacing w:val="6"/>
          <w:sz w:val="32"/>
          <w:szCs w:val="32"/>
        </w:rPr>
        <w:t>、</w:t>
      </w:r>
      <w:r w:rsidRPr="00127617">
        <w:rPr>
          <w:rFonts w:ascii="Times New Roman" w:eastAsia="仿宋_GB2312" w:hAnsi="Times New Roman" w:cs="Times New Roman"/>
          <w:spacing w:val="6"/>
          <w:sz w:val="32"/>
          <w:szCs w:val="32"/>
        </w:rPr>
        <w:t>行动不便</w:t>
      </w:r>
      <w:r w:rsidR="00127617" w:rsidRPr="00127617">
        <w:rPr>
          <w:rFonts w:ascii="Times New Roman" w:eastAsia="仿宋_GB2312" w:hAnsi="Times New Roman" w:cs="Times New Roman" w:hint="eastAsia"/>
          <w:spacing w:val="6"/>
          <w:sz w:val="32"/>
          <w:szCs w:val="32"/>
        </w:rPr>
        <w:t>、</w:t>
      </w:r>
      <w:r w:rsidRPr="00127617">
        <w:rPr>
          <w:rFonts w:ascii="Times New Roman" w:eastAsia="仿宋_GB2312" w:hAnsi="Times New Roman" w:cs="Times New Roman"/>
          <w:spacing w:val="6"/>
          <w:sz w:val="32"/>
          <w:szCs w:val="32"/>
        </w:rPr>
        <w:t>离退休</w:t>
      </w:r>
      <w:r w:rsidR="00127617" w:rsidRPr="00127617">
        <w:rPr>
          <w:rFonts w:ascii="Times New Roman" w:eastAsia="仿宋_GB2312" w:hAnsi="Times New Roman" w:cs="Times New Roman" w:hint="eastAsia"/>
          <w:spacing w:val="6"/>
          <w:sz w:val="32"/>
          <w:szCs w:val="32"/>
        </w:rPr>
        <w:t>党员，</w:t>
      </w:r>
      <w:r>
        <w:rPr>
          <w:rFonts w:ascii="Times New Roman" w:eastAsia="仿宋_GB2312" w:hAnsi="Times New Roman" w:cs="Times New Roman"/>
          <w:spacing w:val="6"/>
          <w:sz w:val="32"/>
          <w:szCs w:val="32"/>
        </w:rPr>
        <w:t>可依托区域化党员服务中心、</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党员之家</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等，利用开放式组织生活等方式，组织党员参加学习教育。对流动党员，流入地、流出地党组织加强协调配合，及时发现问题，研究解决。要按照流入地为主的原则，把流动党员编入一个支部，就近就便参加学习教育。</w:t>
      </w:r>
    </w:p>
    <w:p w:rsidR="00607169" w:rsidRDefault="00215E02">
      <w:pPr>
        <w:pStyle w:val="p0"/>
        <w:spacing w:line="640" w:lineRule="exact"/>
        <w:rPr>
          <w:rFonts w:ascii="Times New Roman" w:eastAsia="仿宋_GB2312" w:hAnsi="Times New Roman" w:cs="Times New Roman"/>
          <w:color w:val="000000"/>
          <w:spacing w:val="6"/>
          <w:kern w:val="2"/>
          <w:sz w:val="32"/>
          <w:szCs w:val="32"/>
        </w:rPr>
      </w:pP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）准确把握工作原则</w:t>
      </w:r>
    </w:p>
    <w:p w:rsidR="00607169" w:rsidRDefault="00215E02">
      <w:pPr>
        <w:pStyle w:val="p0"/>
        <w:spacing w:line="640" w:lineRule="exact"/>
        <w:ind w:firstLine="688"/>
        <w:rPr>
          <w:rFonts w:ascii="Times New Roman" w:eastAsia="仿宋_GB2312" w:hAnsi="Times New Roman" w:cs="Times New Roman"/>
          <w:color w:val="000000"/>
          <w:spacing w:val="6"/>
          <w:kern w:val="2"/>
          <w:sz w:val="32"/>
          <w:szCs w:val="32"/>
        </w:rPr>
      </w:pPr>
      <w:r>
        <w:rPr>
          <w:rFonts w:ascii="Times New Roman" w:eastAsia="仿宋_GB2312" w:hAnsi="Times New Roman" w:cs="Times New Roman"/>
          <w:b/>
          <w:bCs/>
          <w:color w:val="000000"/>
          <w:spacing w:val="6"/>
          <w:sz w:val="32"/>
          <w:szCs w:val="32"/>
        </w:rPr>
        <w:t>1.</w:t>
      </w:r>
      <w:r>
        <w:rPr>
          <w:rFonts w:ascii="Times New Roman" w:eastAsia="仿宋_GB2312" w:hAnsi="Times New Roman" w:cs="Times New Roman"/>
          <w:b/>
          <w:bCs/>
          <w:color w:val="000000"/>
          <w:spacing w:val="6"/>
          <w:sz w:val="32"/>
          <w:szCs w:val="32"/>
        </w:rPr>
        <w:t>坚持正面教育。</w:t>
      </w:r>
      <w:r>
        <w:rPr>
          <w:rFonts w:ascii="Times New Roman" w:eastAsia="仿宋_GB2312" w:hAnsi="Times New Roman" w:cs="Times New Roman"/>
          <w:color w:val="000000"/>
          <w:spacing w:val="6"/>
          <w:kern w:val="2"/>
          <w:sz w:val="32"/>
          <w:szCs w:val="32"/>
        </w:rPr>
        <w:t>开展学习教育，须坚持正面教育为主，引导党员通读熟读党章党规</w:t>
      </w:r>
      <w:r>
        <w:rPr>
          <w:rFonts w:ascii="Times New Roman" w:eastAsia="仿宋_GB2312" w:hAnsi="Times New Roman" w:cs="Times New Roman" w:hint="eastAsia"/>
          <w:color w:val="000000"/>
          <w:spacing w:val="6"/>
          <w:kern w:val="2"/>
          <w:sz w:val="32"/>
          <w:szCs w:val="32"/>
        </w:rPr>
        <w:t>和系列讲话</w:t>
      </w:r>
      <w:r>
        <w:rPr>
          <w:rFonts w:ascii="Times New Roman" w:eastAsia="仿宋_GB2312" w:hAnsi="Times New Roman" w:cs="Times New Roman"/>
          <w:color w:val="000000"/>
          <w:spacing w:val="6"/>
          <w:kern w:val="2"/>
          <w:sz w:val="32"/>
          <w:szCs w:val="32"/>
        </w:rPr>
        <w:t>，弄清楚该做什么、不该做什么，能做什么、不能做什么，把握共产党员为人做事的基准和底线，坚持不搞群众运动，不搞人人过关，不纠缠个人责任。</w:t>
      </w:r>
    </w:p>
    <w:p w:rsidR="00607169" w:rsidRDefault="00215E02">
      <w:pPr>
        <w:pStyle w:val="a5"/>
        <w:widowControl/>
        <w:ind w:firstLine="688"/>
        <w:rPr>
          <w:rFonts w:ascii="Times New Roman" w:eastAsia="仿宋_GB2312" w:hAnsi="Times New Roman"/>
          <w:color w:val="000000"/>
          <w:spacing w:val="6"/>
          <w:kern w:val="2"/>
          <w:sz w:val="32"/>
          <w:szCs w:val="32"/>
        </w:rPr>
      </w:pPr>
      <w:r>
        <w:rPr>
          <w:rFonts w:ascii="Times New Roman" w:eastAsia="仿宋_GB2312" w:hAnsi="Times New Roman"/>
          <w:b/>
          <w:bCs/>
          <w:color w:val="000000"/>
          <w:spacing w:val="6"/>
          <w:sz w:val="32"/>
          <w:szCs w:val="32"/>
        </w:rPr>
        <w:t>2.</w:t>
      </w:r>
      <w:r>
        <w:rPr>
          <w:rFonts w:ascii="Times New Roman" w:eastAsia="仿宋_GB2312" w:hAnsi="Times New Roman"/>
          <w:b/>
          <w:bCs/>
          <w:color w:val="000000"/>
          <w:spacing w:val="6"/>
          <w:sz w:val="32"/>
          <w:szCs w:val="32"/>
        </w:rPr>
        <w:t>坚持学用结合。</w:t>
      </w:r>
      <w:r>
        <w:rPr>
          <w:rFonts w:ascii="Times New Roman" w:eastAsia="仿宋_GB2312" w:hAnsi="Times New Roman"/>
          <w:color w:val="000000"/>
          <w:spacing w:val="6"/>
          <w:kern w:val="2"/>
          <w:sz w:val="32"/>
          <w:szCs w:val="32"/>
        </w:rPr>
        <w:t>广大党员干部只有认真领会、深入学习，才能指导实际工作。要把学和做统一起来，贯穿于</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两学一做</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学习教育的全过程，统一于</w:t>
      </w:r>
      <w:r w:rsidR="00127617">
        <w:rPr>
          <w:rFonts w:ascii="Times New Roman" w:eastAsia="仿宋_GB2312" w:hAnsi="Times New Roman" w:hint="eastAsia"/>
          <w:color w:val="000000"/>
          <w:spacing w:val="6"/>
          <w:kern w:val="2"/>
          <w:sz w:val="32"/>
          <w:szCs w:val="32"/>
        </w:rPr>
        <w:t>尊崇</w:t>
      </w:r>
      <w:r w:rsidRPr="00127617">
        <w:rPr>
          <w:rFonts w:ascii="Times New Roman" w:eastAsia="仿宋_GB2312" w:hAnsi="Times New Roman"/>
          <w:color w:val="000000"/>
          <w:spacing w:val="6"/>
          <w:kern w:val="2"/>
          <w:sz w:val="32"/>
          <w:szCs w:val="32"/>
        </w:rPr>
        <w:t>党</w:t>
      </w:r>
      <w:r>
        <w:rPr>
          <w:rFonts w:ascii="Times New Roman" w:eastAsia="仿宋_GB2312" w:hAnsi="Times New Roman"/>
          <w:color w:val="000000"/>
          <w:spacing w:val="6"/>
          <w:kern w:val="2"/>
          <w:sz w:val="32"/>
          <w:szCs w:val="32"/>
        </w:rPr>
        <w:t>章、遵守党规和用习近平总书记系列重要讲话精神武装头脑、指导实践、推动工作的具体行动，在自己的工作岗位上建功立业，为全面建成小康社会做出积极贡献。</w:t>
      </w:r>
    </w:p>
    <w:p w:rsidR="00607169" w:rsidRDefault="00215E02">
      <w:pPr>
        <w:pStyle w:val="a5"/>
        <w:widowControl/>
        <w:ind w:firstLine="688"/>
        <w:rPr>
          <w:rFonts w:ascii="Times New Roman" w:eastAsia="仿宋_GB2312" w:hAnsi="Times New Roman"/>
          <w:color w:val="000000"/>
          <w:spacing w:val="6"/>
          <w:kern w:val="2"/>
          <w:sz w:val="32"/>
          <w:szCs w:val="32"/>
        </w:rPr>
      </w:pPr>
      <w:r>
        <w:rPr>
          <w:rFonts w:ascii="Times New Roman" w:eastAsia="仿宋_GB2312" w:hAnsi="Times New Roman"/>
          <w:b/>
          <w:bCs/>
          <w:color w:val="000000"/>
          <w:spacing w:val="6"/>
          <w:sz w:val="32"/>
          <w:szCs w:val="32"/>
        </w:rPr>
        <w:lastRenderedPageBreak/>
        <w:t>3.</w:t>
      </w:r>
      <w:r>
        <w:rPr>
          <w:rFonts w:ascii="Times New Roman" w:eastAsia="仿宋_GB2312" w:hAnsi="Times New Roman"/>
          <w:b/>
          <w:bCs/>
          <w:color w:val="000000"/>
          <w:spacing w:val="6"/>
          <w:sz w:val="32"/>
          <w:szCs w:val="32"/>
        </w:rPr>
        <w:t>坚持问题导向。</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两学一做</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学习教育作为全面从严治党的重要举措，高标准高质量推进，必须引导基层党组织和广大党员自觉强化问题意识、短板意识，以解决问题为牵引，始终做到</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学</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要带着问题学，</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做</w:t>
      </w:r>
      <w:r>
        <w:rPr>
          <w:rFonts w:ascii="Times New Roman" w:eastAsia="仿宋_GB2312" w:hAnsi="Times New Roman"/>
          <w:color w:val="000000"/>
          <w:spacing w:val="6"/>
          <w:kern w:val="2"/>
          <w:sz w:val="32"/>
          <w:szCs w:val="32"/>
        </w:rPr>
        <w:t>”</w:t>
      </w:r>
      <w:r>
        <w:rPr>
          <w:rFonts w:ascii="Times New Roman" w:eastAsia="仿宋_GB2312" w:hAnsi="Times New Roman"/>
          <w:color w:val="000000"/>
          <w:spacing w:val="6"/>
          <w:kern w:val="2"/>
          <w:sz w:val="32"/>
          <w:szCs w:val="32"/>
        </w:rPr>
        <w:t>要针对问题改。突出问题导向，首先要把问题找准、把靶心瞄准，才能对症下药。各地各单位需要结合各自实际，针对问题，精准对焦，量化评价，有的放矢解决问题。</w:t>
      </w:r>
    </w:p>
    <w:p w:rsidR="00607169" w:rsidRDefault="00215E02">
      <w:pPr>
        <w:spacing w:line="600" w:lineRule="exact"/>
        <w:rPr>
          <w:rFonts w:ascii="Times New Roman" w:eastAsia="仿宋_GB2312" w:hAnsi="Times New Roman" w:cs="Times New Roman"/>
          <w:b/>
          <w:bCs/>
          <w:color w:val="000000"/>
          <w:spacing w:val="6"/>
          <w:kern w:val="0"/>
          <w:sz w:val="32"/>
          <w:szCs w:val="32"/>
        </w:rPr>
      </w:pPr>
      <w:r>
        <w:rPr>
          <w:rFonts w:ascii="Times New Roman" w:eastAsia="仿宋_GB2312" w:hAnsi="Times New Roman" w:cs="Times New Roman"/>
          <w:b/>
          <w:bCs/>
          <w:color w:val="000000"/>
          <w:spacing w:val="6"/>
          <w:kern w:val="0"/>
          <w:sz w:val="32"/>
          <w:szCs w:val="32"/>
        </w:rPr>
        <w:t xml:space="preserve">    </w:t>
      </w:r>
      <w:r>
        <w:rPr>
          <w:rFonts w:ascii="Times New Roman" w:eastAsia="楷体_GB2312" w:hAnsi="Times New Roman" w:cs="Times New Roman"/>
          <w:kern w:val="0"/>
          <w:sz w:val="32"/>
          <w:szCs w:val="32"/>
        </w:rPr>
        <w:t>（</w:t>
      </w:r>
      <w:r>
        <w:rPr>
          <w:rFonts w:ascii="Times New Roman" w:eastAsia="楷体_GB2312" w:hAnsi="Times New Roman" w:cs="Times New Roman" w:hint="eastAsia"/>
          <w:kern w:val="0"/>
          <w:sz w:val="32"/>
          <w:szCs w:val="32"/>
        </w:rPr>
        <w:t>四</w:t>
      </w:r>
      <w:r>
        <w:rPr>
          <w:rFonts w:ascii="Times New Roman" w:eastAsia="楷体_GB2312" w:hAnsi="Times New Roman" w:cs="Times New Roman"/>
          <w:kern w:val="0"/>
          <w:sz w:val="32"/>
          <w:szCs w:val="32"/>
        </w:rPr>
        <w:t>）要切实强化组织保证</w:t>
      </w:r>
    </w:p>
    <w:p w:rsidR="00607169" w:rsidRDefault="00215E02">
      <w:pPr>
        <w:pStyle w:val="p17"/>
        <w:widowControl w:val="0"/>
        <w:shd w:val="clear" w:color="auto" w:fill="FFFFFF"/>
        <w:spacing w:line="640" w:lineRule="exact"/>
        <w:ind w:firstLine="688"/>
        <w:jc w:val="both"/>
        <w:rPr>
          <w:rFonts w:ascii="Times New Roman" w:eastAsia="仿宋_GB2312" w:hAnsi="Times New Roman" w:cs="Times New Roman"/>
          <w:color w:val="000000"/>
          <w:spacing w:val="6"/>
          <w:kern w:val="2"/>
          <w:sz w:val="32"/>
          <w:szCs w:val="32"/>
        </w:rPr>
      </w:pPr>
      <w:r>
        <w:rPr>
          <w:rFonts w:ascii="Times New Roman" w:eastAsia="仿宋_GB2312" w:hAnsi="Times New Roman" w:cs="Times New Roman"/>
          <w:b/>
          <w:bCs/>
          <w:color w:val="000000"/>
          <w:spacing w:val="6"/>
          <w:sz w:val="32"/>
          <w:szCs w:val="32"/>
        </w:rPr>
        <w:t>1.</w:t>
      </w:r>
      <w:r>
        <w:rPr>
          <w:rFonts w:ascii="Times New Roman" w:eastAsia="仿宋_GB2312" w:hAnsi="Times New Roman" w:cs="Times New Roman"/>
          <w:b/>
          <w:bCs/>
          <w:color w:val="000000"/>
          <w:spacing w:val="6"/>
          <w:sz w:val="32"/>
          <w:szCs w:val="32"/>
        </w:rPr>
        <w:t>落实组织责任。</w:t>
      </w:r>
      <w:r>
        <w:rPr>
          <w:rFonts w:ascii="Times New Roman" w:eastAsia="仿宋_GB2312" w:hAnsi="Times New Roman" w:cs="Times New Roman"/>
          <w:color w:val="000000"/>
          <w:spacing w:val="6"/>
          <w:kern w:val="2"/>
          <w:sz w:val="32"/>
          <w:szCs w:val="32"/>
        </w:rPr>
        <w:t>组织部门</w:t>
      </w:r>
      <w:r>
        <w:rPr>
          <w:rFonts w:ascii="Times New Roman" w:eastAsia="仿宋_GB2312" w:hAnsi="Times New Roman" w:cs="Times New Roman" w:hint="eastAsia"/>
          <w:color w:val="000000"/>
          <w:spacing w:val="6"/>
          <w:kern w:val="2"/>
          <w:sz w:val="32"/>
          <w:szCs w:val="32"/>
        </w:rPr>
        <w:t>作为牵头部门</w:t>
      </w:r>
      <w:r>
        <w:rPr>
          <w:rFonts w:ascii="Times New Roman" w:eastAsia="仿宋_GB2312" w:hAnsi="Times New Roman" w:cs="Times New Roman"/>
          <w:color w:val="000000"/>
          <w:spacing w:val="6"/>
          <w:kern w:val="2"/>
          <w:sz w:val="32"/>
          <w:szCs w:val="32"/>
        </w:rPr>
        <w:t>，</w:t>
      </w:r>
      <w:r>
        <w:rPr>
          <w:rFonts w:ascii="Times New Roman" w:eastAsia="仿宋_GB2312" w:hAnsi="Times New Roman" w:cs="Times New Roman" w:hint="eastAsia"/>
          <w:color w:val="000000"/>
          <w:spacing w:val="6"/>
          <w:kern w:val="2"/>
          <w:sz w:val="32"/>
          <w:szCs w:val="32"/>
        </w:rPr>
        <w:t>要多向党建工作领导小组汇报，争取支持。要加强统筹协调，与党建领导小组成员单位多沟通。要</w:t>
      </w:r>
      <w:r>
        <w:rPr>
          <w:rFonts w:ascii="Times New Roman" w:eastAsia="仿宋_GB2312" w:hAnsi="Times New Roman" w:cs="Times New Roman"/>
          <w:color w:val="000000"/>
          <w:spacing w:val="6"/>
          <w:kern w:val="2"/>
          <w:sz w:val="32"/>
          <w:szCs w:val="32"/>
        </w:rPr>
        <w:t>加强具体指导，层层落实责任，层层传导压力，从严从实抓好学习教育。强化组织保障，健全工作制度，加强培训，掌握工作方法，明确工作要求。注重分类指导，要根据对象的不同特点，提出具体的要求。充分利用新媒体，及时推送学习内容，扩大学习教育覆盖面。加强舆论引导，营造良好氛围。</w:t>
      </w:r>
    </w:p>
    <w:p w:rsidR="00607169" w:rsidRDefault="00215E02">
      <w:pPr>
        <w:pStyle w:val="p17"/>
        <w:widowControl w:val="0"/>
        <w:shd w:val="clear" w:color="auto" w:fill="FFFFFF"/>
        <w:spacing w:line="640" w:lineRule="exact"/>
        <w:ind w:firstLine="688"/>
        <w:jc w:val="both"/>
        <w:rPr>
          <w:rFonts w:ascii="Times New Roman" w:eastAsia="仿宋_GB2312" w:hAnsi="Times New Roman" w:cs="Times New Roman"/>
          <w:color w:val="000000"/>
          <w:spacing w:val="6"/>
          <w:kern w:val="2"/>
          <w:sz w:val="32"/>
          <w:szCs w:val="32"/>
        </w:rPr>
      </w:pPr>
      <w:r>
        <w:rPr>
          <w:rFonts w:ascii="Times New Roman" w:eastAsia="仿宋_GB2312" w:hAnsi="Times New Roman" w:cs="Times New Roman"/>
          <w:b/>
          <w:bCs/>
          <w:color w:val="000000"/>
          <w:spacing w:val="6"/>
          <w:kern w:val="2"/>
          <w:sz w:val="32"/>
          <w:szCs w:val="32"/>
        </w:rPr>
        <w:t>2.</w:t>
      </w:r>
      <w:r>
        <w:rPr>
          <w:rFonts w:ascii="Times New Roman" w:eastAsia="仿宋_GB2312" w:hAnsi="Times New Roman" w:cs="Times New Roman"/>
          <w:b/>
          <w:bCs/>
          <w:color w:val="000000"/>
          <w:spacing w:val="6"/>
          <w:kern w:val="2"/>
          <w:sz w:val="32"/>
          <w:szCs w:val="32"/>
        </w:rPr>
        <w:t>要做好督导指导。</w:t>
      </w:r>
      <w:r>
        <w:rPr>
          <w:rFonts w:ascii="Times New Roman" w:eastAsia="仿宋_GB2312" w:hAnsi="Times New Roman" w:cs="Times New Roman"/>
          <w:color w:val="000000"/>
          <w:spacing w:val="6"/>
          <w:kern w:val="2"/>
          <w:sz w:val="32"/>
          <w:szCs w:val="32"/>
        </w:rPr>
        <w:t>各基层党支部要规范整理每次学习教育、讲党课、专题研讨等相关材料、问题清单、整改清单等</w:t>
      </w:r>
      <w:r>
        <w:rPr>
          <w:rFonts w:ascii="Times New Roman" w:eastAsia="仿宋_GB2312" w:hAnsi="Times New Roman" w:cs="Times New Roman" w:hint="eastAsia"/>
          <w:color w:val="000000"/>
          <w:spacing w:val="6"/>
          <w:kern w:val="2"/>
          <w:sz w:val="32"/>
          <w:szCs w:val="32"/>
        </w:rPr>
        <w:t>也</w:t>
      </w:r>
      <w:r>
        <w:rPr>
          <w:rFonts w:ascii="Times New Roman" w:eastAsia="仿宋_GB2312" w:hAnsi="Times New Roman" w:cs="Times New Roman"/>
          <w:color w:val="000000"/>
          <w:spacing w:val="6"/>
          <w:kern w:val="2"/>
          <w:sz w:val="32"/>
          <w:szCs w:val="32"/>
        </w:rPr>
        <w:t>要分类归档，规范管理。市县组织部门</w:t>
      </w:r>
      <w:r>
        <w:rPr>
          <w:rFonts w:ascii="Times New Roman" w:eastAsia="仿宋_GB2312" w:hAnsi="Times New Roman" w:cs="Times New Roman" w:hint="eastAsia"/>
          <w:color w:val="000000"/>
          <w:spacing w:val="6"/>
          <w:kern w:val="2"/>
          <w:sz w:val="32"/>
          <w:szCs w:val="32"/>
        </w:rPr>
        <w:t>要</w:t>
      </w:r>
      <w:r>
        <w:rPr>
          <w:rFonts w:ascii="Times New Roman" w:eastAsia="仿宋_GB2312" w:hAnsi="Times New Roman" w:cs="Times New Roman"/>
          <w:color w:val="000000"/>
          <w:spacing w:val="6"/>
          <w:kern w:val="2"/>
          <w:sz w:val="32"/>
          <w:szCs w:val="32"/>
        </w:rPr>
        <w:t>对</w:t>
      </w:r>
      <w:r>
        <w:rPr>
          <w:rFonts w:ascii="Times New Roman" w:eastAsia="仿宋_GB2312" w:hAnsi="Times New Roman" w:cs="Times New Roman"/>
          <w:color w:val="000000"/>
          <w:spacing w:val="6"/>
          <w:kern w:val="2"/>
          <w:sz w:val="32"/>
          <w:szCs w:val="32"/>
        </w:rPr>
        <w:t>“</w:t>
      </w:r>
      <w:r>
        <w:rPr>
          <w:rFonts w:ascii="Times New Roman" w:eastAsia="仿宋_GB2312" w:hAnsi="Times New Roman" w:cs="Times New Roman"/>
          <w:color w:val="000000"/>
          <w:spacing w:val="6"/>
          <w:kern w:val="2"/>
          <w:sz w:val="32"/>
          <w:szCs w:val="32"/>
        </w:rPr>
        <w:t>两学一做</w:t>
      </w:r>
      <w:r>
        <w:rPr>
          <w:rFonts w:ascii="Times New Roman" w:eastAsia="仿宋_GB2312" w:hAnsi="Times New Roman" w:cs="Times New Roman"/>
          <w:color w:val="000000"/>
          <w:spacing w:val="6"/>
          <w:kern w:val="2"/>
          <w:sz w:val="32"/>
          <w:szCs w:val="32"/>
        </w:rPr>
        <w:t>”</w:t>
      </w:r>
      <w:r>
        <w:rPr>
          <w:rFonts w:ascii="Times New Roman" w:eastAsia="仿宋_GB2312" w:hAnsi="Times New Roman" w:cs="Times New Roman"/>
          <w:color w:val="000000"/>
          <w:spacing w:val="6"/>
          <w:kern w:val="2"/>
          <w:sz w:val="32"/>
          <w:szCs w:val="32"/>
        </w:rPr>
        <w:t>学习教育各项任务开展情况采取巡回检查、专项调研、随机抽查的方式进行督查检查，对走形式、敷衍了事的，将在全</w:t>
      </w:r>
      <w:r>
        <w:rPr>
          <w:rFonts w:ascii="Times New Roman" w:eastAsia="仿宋_GB2312" w:hAnsi="Times New Roman" w:cs="Times New Roman"/>
          <w:color w:val="000000"/>
          <w:spacing w:val="6"/>
          <w:kern w:val="2"/>
          <w:sz w:val="32"/>
          <w:szCs w:val="32"/>
        </w:rPr>
        <w:lastRenderedPageBreak/>
        <w:t>市范围内进行通报，</w:t>
      </w:r>
      <w:r>
        <w:rPr>
          <w:rFonts w:ascii="Times New Roman" w:eastAsia="仿宋_GB2312" w:hAnsi="Times New Roman" w:cs="Times New Roman" w:hint="eastAsia"/>
          <w:color w:val="000000"/>
          <w:spacing w:val="6"/>
          <w:kern w:val="2"/>
          <w:sz w:val="32"/>
          <w:szCs w:val="32"/>
        </w:rPr>
        <w:t>对情况严重的还要进行责任</w:t>
      </w:r>
      <w:r>
        <w:rPr>
          <w:rFonts w:ascii="Times New Roman" w:eastAsia="仿宋_GB2312" w:hAnsi="Times New Roman" w:cs="Times New Roman"/>
          <w:color w:val="000000"/>
          <w:spacing w:val="6"/>
          <w:kern w:val="2"/>
          <w:sz w:val="32"/>
          <w:szCs w:val="32"/>
        </w:rPr>
        <w:t>追究。</w:t>
      </w:r>
    </w:p>
    <w:p w:rsidR="00607169" w:rsidRDefault="00215E02">
      <w:pPr>
        <w:spacing w:line="600" w:lineRule="exact"/>
        <w:ind w:firstLine="690"/>
        <w:rPr>
          <w:rFonts w:ascii="Times New Roman" w:eastAsia="仿宋_GB2312" w:hAnsi="Times New Roman" w:cs="Times New Roman"/>
          <w:spacing w:val="6"/>
          <w:sz w:val="32"/>
          <w:szCs w:val="32"/>
        </w:rPr>
      </w:pPr>
      <w:r>
        <w:rPr>
          <w:rFonts w:ascii="Times New Roman" w:eastAsia="仿宋_GB2312" w:hAnsi="Times New Roman" w:cs="Times New Roman"/>
          <w:b/>
          <w:bCs/>
          <w:color w:val="000000"/>
          <w:spacing w:val="6"/>
          <w:kern w:val="0"/>
          <w:sz w:val="32"/>
          <w:szCs w:val="32"/>
        </w:rPr>
        <w:t>3.</w:t>
      </w:r>
      <w:r>
        <w:rPr>
          <w:rFonts w:ascii="Times New Roman" w:eastAsia="仿宋_GB2312" w:hAnsi="Times New Roman" w:cs="Times New Roman"/>
          <w:b/>
          <w:bCs/>
          <w:color w:val="000000"/>
          <w:spacing w:val="6"/>
          <w:kern w:val="0"/>
          <w:sz w:val="32"/>
          <w:szCs w:val="32"/>
        </w:rPr>
        <w:t>做到全员覆盖。</w:t>
      </w:r>
      <w:r>
        <w:rPr>
          <w:rFonts w:ascii="Times New Roman" w:eastAsia="仿宋_GB2312" w:hAnsi="Times New Roman" w:cs="Times New Roman"/>
          <w:spacing w:val="6"/>
          <w:sz w:val="32"/>
          <w:szCs w:val="32"/>
        </w:rPr>
        <w:t>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，是每一位党员的职责和应尽义务，任何一个党员都不能缺席。春节前后，全市进行了党组织关系大排查，对一些党员组织关系进行了</w:t>
      </w:r>
      <w:r>
        <w:rPr>
          <w:rFonts w:ascii="Times New Roman" w:eastAsia="仿宋_GB2312" w:hAnsi="Times New Roman" w:cs="Times New Roman" w:hint="eastAsia"/>
          <w:spacing w:val="6"/>
          <w:sz w:val="32"/>
          <w:szCs w:val="32"/>
        </w:rPr>
        <w:t>清理</w:t>
      </w:r>
      <w:r>
        <w:rPr>
          <w:rFonts w:ascii="Times New Roman" w:eastAsia="仿宋_GB2312" w:hAnsi="Times New Roman" w:cs="Times New Roman"/>
          <w:spacing w:val="6"/>
          <w:sz w:val="32"/>
          <w:szCs w:val="32"/>
        </w:rPr>
        <w:t>，基层党组织要特别注意这项工作的衔接与沟通，要把所有党员纳入到正常组织教育管理，做到一个也不能漏管，一个也不能掉队。对流动党员、离退休干部职工党员及年老体弱党员</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既要体现从严要求</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又要考虑实际情况</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以适当方式组织他们参加学习教育。只有每名党员都接受教育，每名党员都做合格党员，党的根基才能牢固，党才能有战斗力。</w:t>
      </w:r>
    </w:p>
    <w:p w:rsidR="00607169" w:rsidRDefault="00215E02">
      <w:pPr>
        <w:spacing w:line="600" w:lineRule="exact"/>
        <w:rPr>
          <w:rFonts w:ascii="Times New Roman" w:eastAsia="仿宋_GB2312" w:hAnsi="Times New Roman" w:cs="Times New Roman"/>
          <w:spacing w:val="6"/>
          <w:sz w:val="32"/>
          <w:szCs w:val="32"/>
        </w:rPr>
      </w:pPr>
      <w:r>
        <w:rPr>
          <w:rFonts w:ascii="Times New Roman" w:eastAsia="仿宋_GB2312" w:hAnsi="Times New Roman" w:cs="Times New Roman" w:hint="eastAsia"/>
          <w:b/>
          <w:bCs/>
          <w:color w:val="000000"/>
          <w:spacing w:val="6"/>
          <w:kern w:val="0"/>
          <w:sz w:val="32"/>
          <w:szCs w:val="32"/>
        </w:rPr>
        <w:t xml:space="preserve">    </w:t>
      </w:r>
      <w:bookmarkStart w:id="0" w:name="_GoBack"/>
      <w:bookmarkEnd w:id="0"/>
      <w:r>
        <w:rPr>
          <w:rFonts w:ascii="Times New Roman" w:eastAsia="仿宋_GB2312" w:hAnsi="Times New Roman" w:cs="Times New Roman"/>
          <w:b/>
          <w:bCs/>
          <w:color w:val="000000"/>
          <w:spacing w:val="6"/>
          <w:kern w:val="0"/>
          <w:sz w:val="32"/>
          <w:szCs w:val="32"/>
        </w:rPr>
        <w:t>4.</w:t>
      </w:r>
      <w:r>
        <w:rPr>
          <w:rFonts w:ascii="Times New Roman" w:eastAsia="仿宋_GB2312" w:hAnsi="Times New Roman" w:cs="Times New Roman"/>
          <w:b/>
          <w:bCs/>
          <w:color w:val="000000"/>
          <w:spacing w:val="6"/>
          <w:kern w:val="0"/>
          <w:sz w:val="32"/>
          <w:szCs w:val="32"/>
        </w:rPr>
        <w:t>抓好排查整顿。</w:t>
      </w:r>
      <w:r>
        <w:rPr>
          <w:rFonts w:ascii="Times New Roman" w:eastAsia="仿宋_GB2312" w:hAnsi="Times New Roman" w:cs="Times New Roman"/>
          <w:spacing w:val="6"/>
          <w:sz w:val="32"/>
          <w:szCs w:val="32"/>
        </w:rPr>
        <w:t>党支部是学习教育的基本单位。党支部软弱涣散，</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学习教育也做不起来。只有把支部建成坚强的战斗堡垒，才能通过党组织把党员集合起来，把集结号吹起来。</w:t>
      </w:r>
      <w:r>
        <w:rPr>
          <w:rFonts w:ascii="Times New Roman" w:eastAsia="仿宋_GB2312" w:hAnsi="Times New Roman" w:cs="Times New Roman" w:hint="eastAsia"/>
          <w:spacing w:val="6"/>
          <w:sz w:val="32"/>
          <w:szCs w:val="32"/>
        </w:rPr>
        <w:t>前两天（</w:t>
      </w:r>
      <w:r>
        <w:rPr>
          <w:rFonts w:ascii="Times New Roman" w:eastAsia="仿宋_GB2312" w:hAnsi="Times New Roman" w:cs="Times New Roman" w:hint="eastAsia"/>
          <w:spacing w:val="6"/>
          <w:sz w:val="32"/>
          <w:szCs w:val="32"/>
        </w:rPr>
        <w:t>5</w:t>
      </w:r>
      <w:r>
        <w:rPr>
          <w:rFonts w:ascii="Times New Roman" w:eastAsia="仿宋_GB2312" w:hAnsi="Times New Roman" w:cs="Times New Roman"/>
          <w:spacing w:val="6"/>
          <w:sz w:val="32"/>
          <w:szCs w:val="32"/>
        </w:rPr>
        <w:t>月</w:t>
      </w:r>
      <w:r>
        <w:rPr>
          <w:rFonts w:ascii="Times New Roman" w:eastAsia="仿宋_GB2312" w:hAnsi="Times New Roman" w:cs="Times New Roman" w:hint="eastAsia"/>
          <w:spacing w:val="6"/>
          <w:sz w:val="32"/>
          <w:szCs w:val="32"/>
        </w:rPr>
        <w:t>5</w:t>
      </w:r>
      <w:r>
        <w:rPr>
          <w:rFonts w:ascii="Times New Roman" w:eastAsia="仿宋_GB2312" w:hAnsi="Times New Roman" w:cs="Times New Roman" w:hint="eastAsia"/>
          <w:spacing w:val="6"/>
          <w:sz w:val="32"/>
          <w:szCs w:val="32"/>
        </w:rPr>
        <w:t>日</w:t>
      </w:r>
      <w:r>
        <w:rPr>
          <w:rFonts w:ascii="Times New Roman" w:eastAsia="仿宋_GB2312" w:hAnsi="Times New Roman" w:cs="Times New Roman" w:hint="eastAsia"/>
          <w:spacing w:val="6"/>
          <w:sz w:val="32"/>
          <w:szCs w:val="32"/>
        </w:rPr>
        <w:t>-7</w:t>
      </w:r>
      <w:r>
        <w:rPr>
          <w:rFonts w:ascii="Times New Roman" w:eastAsia="仿宋_GB2312" w:hAnsi="Times New Roman" w:cs="Times New Roman" w:hint="eastAsia"/>
          <w:spacing w:val="6"/>
          <w:sz w:val="32"/>
          <w:szCs w:val="32"/>
        </w:rPr>
        <w:t>日），省委谢伏瞻书记专门来洛阳调研，在洛宁召开基层党委换届工作座谈会，对乡镇换届工作提出要求，他强调一定要建设强有力的领导班子。所以，</w:t>
      </w:r>
      <w:r>
        <w:rPr>
          <w:rFonts w:ascii="Times New Roman" w:eastAsia="仿宋_GB2312" w:hAnsi="Times New Roman" w:cs="Times New Roman"/>
          <w:spacing w:val="6"/>
          <w:sz w:val="32"/>
          <w:szCs w:val="32"/>
        </w:rPr>
        <w:t>支部首先必须是合格支部，支部书记是合格书记、合格党员，才能带动每个党员</w:t>
      </w:r>
      <w:r>
        <w:rPr>
          <w:rFonts w:ascii="Times New Roman" w:eastAsia="仿宋_GB2312" w:hAnsi="Times New Roman" w:cs="Times New Roman" w:hint="eastAsia"/>
          <w:spacing w:val="6"/>
          <w:sz w:val="32"/>
          <w:szCs w:val="32"/>
        </w:rPr>
        <w:t>做</w:t>
      </w:r>
      <w:r>
        <w:rPr>
          <w:rFonts w:ascii="Times New Roman" w:eastAsia="仿宋_GB2312" w:hAnsi="Times New Roman" w:cs="Times New Roman"/>
          <w:spacing w:val="6"/>
          <w:sz w:val="32"/>
          <w:szCs w:val="32"/>
        </w:rPr>
        <w:t>合格党员。学习教育前要认真排查软弱涣散党支部，对于问题突出的领导班子和基层党组织，学习教育前要先整顿，要通过配强班子、健全组织、完善制度等措施，激发动力、增强合力、提升组织力，确保</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学习教育不流于形式、</w:t>
      </w:r>
      <w:proofErr w:type="gramStart"/>
      <w:r>
        <w:rPr>
          <w:rFonts w:ascii="Times New Roman" w:eastAsia="仿宋_GB2312" w:hAnsi="Times New Roman" w:cs="Times New Roman"/>
          <w:spacing w:val="6"/>
          <w:sz w:val="32"/>
          <w:szCs w:val="32"/>
        </w:rPr>
        <w:t>不</w:t>
      </w:r>
      <w:proofErr w:type="gramEnd"/>
      <w:r>
        <w:rPr>
          <w:rFonts w:ascii="Times New Roman" w:eastAsia="仿宋_GB2312" w:hAnsi="Times New Roman" w:cs="Times New Roman"/>
          <w:spacing w:val="6"/>
          <w:sz w:val="32"/>
          <w:szCs w:val="32"/>
        </w:rPr>
        <w:t>走过场，取得</w:t>
      </w:r>
      <w:r>
        <w:rPr>
          <w:rFonts w:ascii="Times New Roman" w:eastAsia="仿宋_GB2312" w:hAnsi="Times New Roman" w:cs="Times New Roman" w:hint="eastAsia"/>
          <w:spacing w:val="6"/>
          <w:sz w:val="32"/>
          <w:szCs w:val="32"/>
        </w:rPr>
        <w:t>实实在在的效果。</w:t>
      </w:r>
    </w:p>
    <w:p w:rsidR="00607169" w:rsidRDefault="00215E02">
      <w:pPr>
        <w:spacing w:line="600" w:lineRule="exact"/>
        <w:ind w:leftChars="200" w:left="420" w:firstLine="688"/>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lastRenderedPageBreak/>
        <w:t>因为今天来的都是党务干部，还有一些社区（村）的支部书记，所以我讲的内容主要是如何组织</w:t>
      </w:r>
      <w:r>
        <w:rPr>
          <w:rFonts w:ascii="Times New Roman" w:eastAsia="仿宋_GB2312" w:hAnsi="Times New Roman" w:cs="Times New Roman"/>
          <w:spacing w:val="6"/>
          <w:sz w:val="32"/>
          <w:szCs w:val="32"/>
        </w:rPr>
        <w:t>普通</w:t>
      </w:r>
      <w:r>
        <w:rPr>
          <w:rFonts w:ascii="Times New Roman" w:eastAsia="仿宋_GB2312" w:hAnsi="Times New Roman" w:cs="Times New Roman" w:hint="eastAsia"/>
          <w:spacing w:val="6"/>
          <w:sz w:val="32"/>
          <w:szCs w:val="32"/>
        </w:rPr>
        <w:t>党员开展学习教育的，对于县处级以上领导干部，如何率先垂范，开展学习教育，实施方案有具体规定，大家要认真学习，统筹把握，做好安排，在关键时间节点还要及时汇报，及时提醒。各县（市）区、各有关单位回去要迅速开展培训。每个支部书记都接受培训，培训量很大，各级组织部门要作为大事，迅速行动，一抓到底，</w:t>
      </w:r>
      <w:r>
        <w:rPr>
          <w:rFonts w:ascii="Times New Roman" w:eastAsia="仿宋_GB2312" w:hAnsi="Times New Roman" w:cs="Times New Roman"/>
          <w:spacing w:val="6"/>
          <w:sz w:val="32"/>
          <w:szCs w:val="32"/>
        </w:rPr>
        <w:t>确保</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两学一做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学习教育健康有序推进。</w:t>
      </w:r>
    </w:p>
    <w:p w:rsidR="00607169" w:rsidRDefault="00607169">
      <w:pPr>
        <w:spacing w:line="600" w:lineRule="exact"/>
        <w:ind w:firstLine="688"/>
        <w:rPr>
          <w:rFonts w:ascii="Times New Roman" w:eastAsia="仿宋_GB2312" w:hAnsi="Times New Roman" w:cs="Times New Roman"/>
          <w:spacing w:val="6"/>
          <w:sz w:val="32"/>
          <w:szCs w:val="32"/>
        </w:rPr>
      </w:pPr>
    </w:p>
    <w:sectPr w:rsidR="00607169" w:rsidSect="00607169">
      <w:footerReference w:type="default" r:id="rId8"/>
      <w:pgSz w:w="11906" w:h="16838"/>
      <w:pgMar w:top="1474" w:right="1701" w:bottom="1474" w:left="170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73D" w:rsidRDefault="00A9173D" w:rsidP="00607169">
      <w:r>
        <w:separator/>
      </w:r>
    </w:p>
  </w:endnote>
  <w:endnote w:type="continuationSeparator" w:id="0">
    <w:p w:rsidR="00A9173D" w:rsidRDefault="00A9173D" w:rsidP="00607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PMingLiU"/>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69" w:rsidRDefault="00FE400E">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607169" w:rsidRDefault="00FE400E">
                <w:pPr>
                  <w:snapToGrid w:val="0"/>
                  <w:rPr>
                    <w:sz w:val="18"/>
                  </w:rPr>
                </w:pPr>
                <w:r>
                  <w:rPr>
                    <w:rFonts w:hint="eastAsia"/>
                    <w:sz w:val="18"/>
                  </w:rPr>
                  <w:fldChar w:fldCharType="begin"/>
                </w:r>
                <w:r w:rsidR="00215E02">
                  <w:rPr>
                    <w:rFonts w:hint="eastAsia"/>
                    <w:sz w:val="18"/>
                  </w:rPr>
                  <w:instrText xml:space="preserve"> PAGE  \* MERGEFORMAT </w:instrText>
                </w:r>
                <w:r>
                  <w:rPr>
                    <w:rFonts w:hint="eastAsia"/>
                    <w:sz w:val="18"/>
                  </w:rPr>
                  <w:fldChar w:fldCharType="separate"/>
                </w:r>
                <w:r w:rsidR="00127617">
                  <w:rPr>
                    <w:noProof/>
                    <w:sz w:val="18"/>
                  </w:rPr>
                  <w:t>- 22 -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73D" w:rsidRDefault="00A9173D" w:rsidP="00607169">
      <w:r>
        <w:separator/>
      </w:r>
    </w:p>
  </w:footnote>
  <w:footnote w:type="continuationSeparator" w:id="0">
    <w:p w:rsidR="00A9173D" w:rsidRDefault="00A9173D" w:rsidP="00607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8FCFF"/>
    <w:multiLevelType w:val="singleLevel"/>
    <w:tmpl w:val="5728FCFF"/>
    <w:lvl w:ilvl="0">
      <w:start w:val="2"/>
      <w:numFmt w:val="chineseCounting"/>
      <w:suff w:val="nothing"/>
      <w:lvlText w:val="（%1）"/>
      <w:lvlJc w:val="left"/>
    </w:lvl>
  </w:abstractNum>
  <w:abstractNum w:abstractNumId="1">
    <w:nsid w:val="57294816"/>
    <w:multiLevelType w:val="singleLevel"/>
    <w:tmpl w:val="57294816"/>
    <w:lvl w:ilvl="0">
      <w:start w:val="1"/>
      <w:numFmt w:val="chineseCounting"/>
      <w:suff w:val="nothing"/>
      <w:lvlText w:val="（%1）"/>
      <w:lvlJc w:val="left"/>
    </w:lvl>
  </w:abstractNum>
  <w:abstractNum w:abstractNumId="2">
    <w:nsid w:val="57294DE6"/>
    <w:multiLevelType w:val="singleLevel"/>
    <w:tmpl w:val="57294DE6"/>
    <w:lvl w:ilvl="0">
      <w:start w:val="1"/>
      <w:numFmt w:val="decimal"/>
      <w:suff w:val="nothing"/>
      <w:lvlText w:val="%1."/>
      <w:lvlJc w:val="left"/>
    </w:lvl>
  </w:abstractNum>
  <w:abstractNum w:abstractNumId="3">
    <w:nsid w:val="57295C41"/>
    <w:multiLevelType w:val="singleLevel"/>
    <w:tmpl w:val="57295C41"/>
    <w:lvl w:ilvl="0">
      <w:start w:val="2"/>
      <w:numFmt w:val="decimal"/>
      <w:suff w:val="nothing"/>
      <w:lvlText w:val="%1."/>
      <w:lvlJc w:val="left"/>
    </w:lvl>
  </w:abstractNum>
  <w:abstractNum w:abstractNumId="4">
    <w:nsid w:val="572EFE22"/>
    <w:multiLevelType w:val="singleLevel"/>
    <w:tmpl w:val="572EFE22"/>
    <w:lvl w:ilvl="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51165C2A"/>
    <w:rsid w:val="00084B05"/>
    <w:rsid w:val="00125947"/>
    <w:rsid w:val="00127617"/>
    <w:rsid w:val="00215833"/>
    <w:rsid w:val="00215E02"/>
    <w:rsid w:val="002837B3"/>
    <w:rsid w:val="002C2D6E"/>
    <w:rsid w:val="00314036"/>
    <w:rsid w:val="004856D7"/>
    <w:rsid w:val="005A0858"/>
    <w:rsid w:val="00607169"/>
    <w:rsid w:val="00611232"/>
    <w:rsid w:val="006A42EE"/>
    <w:rsid w:val="006C5528"/>
    <w:rsid w:val="00702BC9"/>
    <w:rsid w:val="007050F3"/>
    <w:rsid w:val="00783609"/>
    <w:rsid w:val="007E7FA7"/>
    <w:rsid w:val="0082387E"/>
    <w:rsid w:val="008626E9"/>
    <w:rsid w:val="00904CBD"/>
    <w:rsid w:val="009D368F"/>
    <w:rsid w:val="009E3674"/>
    <w:rsid w:val="00A24E1E"/>
    <w:rsid w:val="00A265AF"/>
    <w:rsid w:val="00A9173D"/>
    <w:rsid w:val="00C551B3"/>
    <w:rsid w:val="00CD0375"/>
    <w:rsid w:val="00D63C20"/>
    <w:rsid w:val="00E40196"/>
    <w:rsid w:val="00E80D65"/>
    <w:rsid w:val="00E85656"/>
    <w:rsid w:val="00EF3818"/>
    <w:rsid w:val="00FD556F"/>
    <w:rsid w:val="00FE400E"/>
    <w:rsid w:val="01801B92"/>
    <w:rsid w:val="01F77AF7"/>
    <w:rsid w:val="02D30265"/>
    <w:rsid w:val="03EA2AF9"/>
    <w:rsid w:val="04B83D54"/>
    <w:rsid w:val="05415FCC"/>
    <w:rsid w:val="05CD1F80"/>
    <w:rsid w:val="060A0656"/>
    <w:rsid w:val="06356AB8"/>
    <w:rsid w:val="06E25B81"/>
    <w:rsid w:val="07DC0C5D"/>
    <w:rsid w:val="08136DE2"/>
    <w:rsid w:val="0836551E"/>
    <w:rsid w:val="08747ED6"/>
    <w:rsid w:val="08A215FA"/>
    <w:rsid w:val="0916048D"/>
    <w:rsid w:val="09C02742"/>
    <w:rsid w:val="0A430F6D"/>
    <w:rsid w:val="0ABB0DA9"/>
    <w:rsid w:val="0B3F5F5C"/>
    <w:rsid w:val="0B462295"/>
    <w:rsid w:val="0CA52DF1"/>
    <w:rsid w:val="0CF44E73"/>
    <w:rsid w:val="0CF77F96"/>
    <w:rsid w:val="0D4273B7"/>
    <w:rsid w:val="0D562148"/>
    <w:rsid w:val="0D761B71"/>
    <w:rsid w:val="0E2B29BF"/>
    <w:rsid w:val="0EB92F01"/>
    <w:rsid w:val="0F50693E"/>
    <w:rsid w:val="0F783061"/>
    <w:rsid w:val="10197F8E"/>
    <w:rsid w:val="10571307"/>
    <w:rsid w:val="106C2429"/>
    <w:rsid w:val="10B43BE8"/>
    <w:rsid w:val="11074744"/>
    <w:rsid w:val="112513DF"/>
    <w:rsid w:val="11413C38"/>
    <w:rsid w:val="11EA5DE0"/>
    <w:rsid w:val="132076A0"/>
    <w:rsid w:val="13345A65"/>
    <w:rsid w:val="134F62A1"/>
    <w:rsid w:val="137D174A"/>
    <w:rsid w:val="138151BE"/>
    <w:rsid w:val="13A91546"/>
    <w:rsid w:val="14330C1D"/>
    <w:rsid w:val="14D460BD"/>
    <w:rsid w:val="15183F84"/>
    <w:rsid w:val="159139BF"/>
    <w:rsid w:val="15F66561"/>
    <w:rsid w:val="162B2F07"/>
    <w:rsid w:val="162E0391"/>
    <w:rsid w:val="163A7AC1"/>
    <w:rsid w:val="16850F66"/>
    <w:rsid w:val="16DF20E1"/>
    <w:rsid w:val="17BB7AC9"/>
    <w:rsid w:val="17DB31F8"/>
    <w:rsid w:val="187F7322"/>
    <w:rsid w:val="18B55B00"/>
    <w:rsid w:val="18D16147"/>
    <w:rsid w:val="18D94094"/>
    <w:rsid w:val="195C69D8"/>
    <w:rsid w:val="198F4762"/>
    <w:rsid w:val="1B914456"/>
    <w:rsid w:val="1BF416B1"/>
    <w:rsid w:val="1C641EEB"/>
    <w:rsid w:val="1C6C7372"/>
    <w:rsid w:val="1D0B26F6"/>
    <w:rsid w:val="1D26120B"/>
    <w:rsid w:val="1D6C7527"/>
    <w:rsid w:val="1DC418ED"/>
    <w:rsid w:val="1DD2715A"/>
    <w:rsid w:val="1E6F79E7"/>
    <w:rsid w:val="1EED45EC"/>
    <w:rsid w:val="1FD41B9E"/>
    <w:rsid w:val="1FFB41BA"/>
    <w:rsid w:val="20FC2D8F"/>
    <w:rsid w:val="242656AF"/>
    <w:rsid w:val="24694C9D"/>
    <w:rsid w:val="24A47BE9"/>
    <w:rsid w:val="25A800BF"/>
    <w:rsid w:val="25B53AF3"/>
    <w:rsid w:val="26D82F9B"/>
    <w:rsid w:val="28881378"/>
    <w:rsid w:val="28C2348E"/>
    <w:rsid w:val="28E5056B"/>
    <w:rsid w:val="2A1247C4"/>
    <w:rsid w:val="2A445AD2"/>
    <w:rsid w:val="2A8F6902"/>
    <w:rsid w:val="2B0D55DE"/>
    <w:rsid w:val="2BB52633"/>
    <w:rsid w:val="2BD17F62"/>
    <w:rsid w:val="2BFF2D26"/>
    <w:rsid w:val="2D69429E"/>
    <w:rsid w:val="2E5C43BD"/>
    <w:rsid w:val="2FFC74DA"/>
    <w:rsid w:val="30A563EF"/>
    <w:rsid w:val="31297A40"/>
    <w:rsid w:val="34ED7F2E"/>
    <w:rsid w:val="356A3D5F"/>
    <w:rsid w:val="38113087"/>
    <w:rsid w:val="38996BD6"/>
    <w:rsid w:val="393F221F"/>
    <w:rsid w:val="39936F05"/>
    <w:rsid w:val="3A821E46"/>
    <w:rsid w:val="3ADB3199"/>
    <w:rsid w:val="3D092B5F"/>
    <w:rsid w:val="3D496745"/>
    <w:rsid w:val="3DBF1D9E"/>
    <w:rsid w:val="3DE77151"/>
    <w:rsid w:val="3E505B0C"/>
    <w:rsid w:val="3E6F3978"/>
    <w:rsid w:val="3EF77993"/>
    <w:rsid w:val="3EF9283B"/>
    <w:rsid w:val="3F2D4F5A"/>
    <w:rsid w:val="401C0476"/>
    <w:rsid w:val="40454AB4"/>
    <w:rsid w:val="40483323"/>
    <w:rsid w:val="40654A66"/>
    <w:rsid w:val="4166107B"/>
    <w:rsid w:val="417C457C"/>
    <w:rsid w:val="42271B3D"/>
    <w:rsid w:val="42962ED6"/>
    <w:rsid w:val="43071FDB"/>
    <w:rsid w:val="430A5C49"/>
    <w:rsid w:val="43626FA4"/>
    <w:rsid w:val="438C62BD"/>
    <w:rsid w:val="43CC4319"/>
    <w:rsid w:val="43E40556"/>
    <w:rsid w:val="44344749"/>
    <w:rsid w:val="446800DC"/>
    <w:rsid w:val="4534491E"/>
    <w:rsid w:val="457C4002"/>
    <w:rsid w:val="46B8663E"/>
    <w:rsid w:val="46E82BA1"/>
    <w:rsid w:val="471D0C3B"/>
    <w:rsid w:val="47971A35"/>
    <w:rsid w:val="48315263"/>
    <w:rsid w:val="48432399"/>
    <w:rsid w:val="48871207"/>
    <w:rsid w:val="4B4F64BA"/>
    <w:rsid w:val="4BFC491A"/>
    <w:rsid w:val="4C5B1D9F"/>
    <w:rsid w:val="4CA97AE6"/>
    <w:rsid w:val="4CAF6D41"/>
    <w:rsid w:val="4CC85CC7"/>
    <w:rsid w:val="4D403235"/>
    <w:rsid w:val="4D7C1955"/>
    <w:rsid w:val="4DB4386C"/>
    <w:rsid w:val="4E0A0C34"/>
    <w:rsid w:val="4E7209E9"/>
    <w:rsid w:val="4E8D3C3E"/>
    <w:rsid w:val="4F0D4AE8"/>
    <w:rsid w:val="4F577245"/>
    <w:rsid w:val="4F887201"/>
    <w:rsid w:val="4FB613AA"/>
    <w:rsid w:val="4FD70964"/>
    <w:rsid w:val="4FDC2DD8"/>
    <w:rsid w:val="4FE651F1"/>
    <w:rsid w:val="5009014F"/>
    <w:rsid w:val="500C34DD"/>
    <w:rsid w:val="50467883"/>
    <w:rsid w:val="50996CCB"/>
    <w:rsid w:val="50B25BAF"/>
    <w:rsid w:val="50E47884"/>
    <w:rsid w:val="50E5167A"/>
    <w:rsid w:val="51165C2A"/>
    <w:rsid w:val="5129155E"/>
    <w:rsid w:val="51750081"/>
    <w:rsid w:val="5218023F"/>
    <w:rsid w:val="52EF54D4"/>
    <w:rsid w:val="52F67A55"/>
    <w:rsid w:val="54F640B7"/>
    <w:rsid w:val="551718DC"/>
    <w:rsid w:val="5673204E"/>
    <w:rsid w:val="567E6F49"/>
    <w:rsid w:val="56DF5B53"/>
    <w:rsid w:val="56F31EC1"/>
    <w:rsid w:val="56F71161"/>
    <w:rsid w:val="57F53BE3"/>
    <w:rsid w:val="580656F4"/>
    <w:rsid w:val="58312199"/>
    <w:rsid w:val="58525536"/>
    <w:rsid w:val="59335C07"/>
    <w:rsid w:val="598203E7"/>
    <w:rsid w:val="5A24405B"/>
    <w:rsid w:val="5A920DFB"/>
    <w:rsid w:val="5ACC44E9"/>
    <w:rsid w:val="5B2C541B"/>
    <w:rsid w:val="5BB7293C"/>
    <w:rsid w:val="5BF65761"/>
    <w:rsid w:val="5D4C6834"/>
    <w:rsid w:val="5D8413DE"/>
    <w:rsid w:val="5DDF6CE0"/>
    <w:rsid w:val="5E732767"/>
    <w:rsid w:val="5EA23CEF"/>
    <w:rsid w:val="60283614"/>
    <w:rsid w:val="605B0002"/>
    <w:rsid w:val="619A7824"/>
    <w:rsid w:val="62BA39C3"/>
    <w:rsid w:val="62D90874"/>
    <w:rsid w:val="630F58AE"/>
    <w:rsid w:val="63145568"/>
    <w:rsid w:val="648B3A49"/>
    <w:rsid w:val="64DA67B5"/>
    <w:rsid w:val="64E216B4"/>
    <w:rsid w:val="659371C9"/>
    <w:rsid w:val="65DC4B54"/>
    <w:rsid w:val="66177304"/>
    <w:rsid w:val="67D71331"/>
    <w:rsid w:val="69151028"/>
    <w:rsid w:val="69CB07F1"/>
    <w:rsid w:val="6A422D8E"/>
    <w:rsid w:val="6A866797"/>
    <w:rsid w:val="6B6C27A0"/>
    <w:rsid w:val="6BF81324"/>
    <w:rsid w:val="6C116BF6"/>
    <w:rsid w:val="6EC20713"/>
    <w:rsid w:val="6F0A1BDA"/>
    <w:rsid w:val="6FB237AC"/>
    <w:rsid w:val="6FE17AE2"/>
    <w:rsid w:val="701F796C"/>
    <w:rsid w:val="7092430F"/>
    <w:rsid w:val="70BE7948"/>
    <w:rsid w:val="72BC3303"/>
    <w:rsid w:val="72DB1E48"/>
    <w:rsid w:val="73673E85"/>
    <w:rsid w:val="738A31AD"/>
    <w:rsid w:val="73AC29D1"/>
    <w:rsid w:val="73B146FA"/>
    <w:rsid w:val="73FA60C1"/>
    <w:rsid w:val="74662A97"/>
    <w:rsid w:val="7473066C"/>
    <w:rsid w:val="74BB4DD0"/>
    <w:rsid w:val="74F1447D"/>
    <w:rsid w:val="75492674"/>
    <w:rsid w:val="757878D1"/>
    <w:rsid w:val="758663EE"/>
    <w:rsid w:val="758B4F4D"/>
    <w:rsid w:val="75DE0A0E"/>
    <w:rsid w:val="76037BB9"/>
    <w:rsid w:val="76384386"/>
    <w:rsid w:val="772762D4"/>
    <w:rsid w:val="775F32CD"/>
    <w:rsid w:val="78072375"/>
    <w:rsid w:val="784A6C00"/>
    <w:rsid w:val="7872056E"/>
    <w:rsid w:val="79E3125D"/>
    <w:rsid w:val="7A281B42"/>
    <w:rsid w:val="7A5E20F9"/>
    <w:rsid w:val="7A684916"/>
    <w:rsid w:val="7A705072"/>
    <w:rsid w:val="7AC07EC3"/>
    <w:rsid w:val="7B9776E8"/>
    <w:rsid w:val="7C9C0904"/>
    <w:rsid w:val="7C9E7B22"/>
    <w:rsid w:val="7CB24A6F"/>
    <w:rsid w:val="7D3B7462"/>
    <w:rsid w:val="7D4446A7"/>
    <w:rsid w:val="7D46075C"/>
    <w:rsid w:val="7EB74F00"/>
    <w:rsid w:val="7EC845C3"/>
    <w:rsid w:val="7FA641AB"/>
    <w:rsid w:val="7FCE1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16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0716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07169"/>
    <w:pPr>
      <w:tabs>
        <w:tab w:val="center" w:pos="4153"/>
        <w:tab w:val="right" w:pos="8306"/>
      </w:tabs>
      <w:snapToGrid w:val="0"/>
      <w:jc w:val="left"/>
    </w:pPr>
    <w:rPr>
      <w:sz w:val="18"/>
    </w:rPr>
  </w:style>
  <w:style w:type="paragraph" w:styleId="a4">
    <w:name w:val="header"/>
    <w:basedOn w:val="a"/>
    <w:qFormat/>
    <w:rsid w:val="006071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607169"/>
    <w:pPr>
      <w:jc w:val="left"/>
    </w:pPr>
    <w:rPr>
      <w:rFonts w:cs="Times New Roman"/>
      <w:kern w:val="0"/>
      <w:sz w:val="24"/>
    </w:rPr>
  </w:style>
  <w:style w:type="character" w:styleId="a6">
    <w:name w:val="FollowedHyperlink"/>
    <w:basedOn w:val="a0"/>
    <w:qFormat/>
    <w:rsid w:val="00607169"/>
    <w:rPr>
      <w:color w:val="2D374B"/>
      <w:u w:val="none"/>
    </w:rPr>
  </w:style>
  <w:style w:type="character" w:styleId="a7">
    <w:name w:val="Hyperlink"/>
    <w:basedOn w:val="a0"/>
    <w:qFormat/>
    <w:rsid w:val="00607169"/>
    <w:rPr>
      <w:color w:val="2D374B"/>
      <w:u w:val="none"/>
    </w:rPr>
  </w:style>
  <w:style w:type="paragraph" w:customStyle="1" w:styleId="p0">
    <w:name w:val="p0"/>
    <w:basedOn w:val="a"/>
    <w:qFormat/>
    <w:rsid w:val="00607169"/>
    <w:pPr>
      <w:widowControl/>
    </w:pPr>
    <w:rPr>
      <w:kern w:val="0"/>
      <w:szCs w:val="21"/>
    </w:rPr>
  </w:style>
  <w:style w:type="paragraph" w:customStyle="1" w:styleId="p17">
    <w:name w:val="p17"/>
    <w:basedOn w:val="a"/>
    <w:qFormat/>
    <w:rsid w:val="00607169"/>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1818</Words>
  <Characters>10369</Characters>
  <Application>Microsoft Office Word</Application>
  <DocSecurity>0</DocSecurity>
  <Lines>86</Lines>
  <Paragraphs>24</Paragraphs>
  <ScaleCrop>false</ScaleCrop>
  <Company>Lenovo</Company>
  <LinksUpToDate>false</LinksUpToDate>
  <CharactersWithSpaces>12163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cp:revision>
  <cp:lastPrinted>2016-05-09T02:10:00Z</cp:lastPrinted>
  <dcterms:created xsi:type="dcterms:W3CDTF">2016-04-18T08:47:00Z</dcterms:created>
  <dcterms:modified xsi:type="dcterms:W3CDTF">2016-05-11T08:58:00Z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